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78D" w14:textId="1B7E94CF" w:rsidR="00E06419" w:rsidRPr="00C82EBD" w:rsidRDefault="00984728" w:rsidP="00276FED">
      <w:pPr>
        <w:spacing w:after="200" w:line="276" w:lineRule="auto"/>
        <w:jc w:val="center"/>
        <w:rPr>
          <w:rFonts w:ascii="Times New Roman" w:eastAsia="Calibri" w:hAnsi="Times New Roman" w:cs="Times New Roman"/>
          <w:sz w:val="24"/>
          <w:szCs w:val="24"/>
        </w:rPr>
      </w:pPr>
      <w:r w:rsidRPr="00C82EBD">
        <w:rPr>
          <w:rFonts w:ascii="Times New Roman" w:eastAsia="Calibri" w:hAnsi="Times New Roman" w:cs="Times New Roman"/>
          <w:sz w:val="24"/>
          <w:szCs w:val="24"/>
        </w:rPr>
        <w:t xml:space="preserve">Thursday, </w:t>
      </w:r>
      <w:r w:rsidR="007F7B92">
        <w:rPr>
          <w:rFonts w:ascii="Times New Roman" w:eastAsia="Calibri" w:hAnsi="Times New Roman" w:cs="Times New Roman"/>
          <w:sz w:val="24"/>
          <w:szCs w:val="24"/>
        </w:rPr>
        <w:t>February 16</w:t>
      </w:r>
      <w:r w:rsidR="00FF2AC4">
        <w:rPr>
          <w:rFonts w:ascii="Times New Roman" w:eastAsia="Calibri" w:hAnsi="Times New Roman" w:cs="Times New Roman"/>
          <w:sz w:val="24"/>
          <w:szCs w:val="24"/>
        </w:rPr>
        <w:t>,</w:t>
      </w:r>
      <w:r w:rsidR="00884386">
        <w:rPr>
          <w:rFonts w:ascii="Times New Roman" w:eastAsia="Calibri" w:hAnsi="Times New Roman" w:cs="Times New Roman"/>
          <w:sz w:val="24"/>
          <w:szCs w:val="24"/>
        </w:rPr>
        <w:t xml:space="preserve"> </w:t>
      </w:r>
      <w:r w:rsidR="00016EC3">
        <w:rPr>
          <w:rFonts w:ascii="Times New Roman" w:eastAsia="Calibri" w:hAnsi="Times New Roman" w:cs="Times New Roman"/>
          <w:sz w:val="24"/>
          <w:szCs w:val="24"/>
        </w:rPr>
        <w:t xml:space="preserve">2023   </w:t>
      </w:r>
      <w:r w:rsidR="00884386">
        <w:rPr>
          <w:rFonts w:ascii="Times New Roman" w:eastAsia="Calibri" w:hAnsi="Times New Roman" w:cs="Times New Roman"/>
          <w:sz w:val="24"/>
          <w:szCs w:val="24"/>
        </w:rPr>
        <w:t>7</w:t>
      </w:r>
      <w:r w:rsidR="00E06419" w:rsidRPr="00C82EBD">
        <w:rPr>
          <w:rFonts w:ascii="Times New Roman" w:eastAsia="Calibri" w:hAnsi="Times New Roman" w:cs="Times New Roman"/>
          <w:sz w:val="24"/>
          <w:szCs w:val="24"/>
        </w:rPr>
        <w:t xml:space="preserve">:30 </w:t>
      </w:r>
      <w:r w:rsidR="007B3D30">
        <w:rPr>
          <w:rFonts w:ascii="Times New Roman" w:eastAsia="Calibri" w:hAnsi="Times New Roman" w:cs="Times New Roman"/>
          <w:sz w:val="24"/>
          <w:szCs w:val="24"/>
        </w:rPr>
        <w:t>–</w:t>
      </w:r>
      <w:r w:rsidR="00E06419" w:rsidRPr="00C82EBD">
        <w:rPr>
          <w:rFonts w:ascii="Times New Roman" w:eastAsia="Calibri" w:hAnsi="Times New Roman" w:cs="Times New Roman"/>
          <w:sz w:val="24"/>
          <w:szCs w:val="24"/>
        </w:rPr>
        <w:t xml:space="preserve"> </w:t>
      </w:r>
      <w:r w:rsidR="007203A4">
        <w:rPr>
          <w:rFonts w:ascii="Times New Roman" w:eastAsia="Calibri" w:hAnsi="Times New Roman" w:cs="Times New Roman"/>
          <w:sz w:val="24"/>
          <w:szCs w:val="24"/>
        </w:rPr>
        <w:t>9:00</w:t>
      </w:r>
      <w:r w:rsidR="00C84725">
        <w:rPr>
          <w:rFonts w:ascii="Times New Roman" w:eastAsia="Calibri" w:hAnsi="Times New Roman" w:cs="Times New Roman"/>
          <w:sz w:val="24"/>
          <w:szCs w:val="24"/>
        </w:rPr>
        <w:t xml:space="preserve"> </w:t>
      </w:r>
      <w:r w:rsidR="00E06419" w:rsidRPr="00C82EBD">
        <w:rPr>
          <w:rFonts w:ascii="Times New Roman" w:eastAsia="Calibri" w:hAnsi="Times New Roman" w:cs="Times New Roman"/>
          <w:sz w:val="24"/>
          <w:szCs w:val="24"/>
        </w:rPr>
        <w:t>AM</w:t>
      </w:r>
    </w:p>
    <w:p w14:paraId="43726EE3" w14:textId="21FC0B88" w:rsidR="00010D34" w:rsidRDefault="00EB58B6" w:rsidP="00010D34">
      <w:pPr>
        <w:rPr>
          <w:rFonts w:ascii="Times New Roman" w:hAnsi="Times New Roman" w:cs="Times New Roman"/>
          <w:sz w:val="24"/>
          <w:szCs w:val="24"/>
        </w:rPr>
      </w:pPr>
      <w:r>
        <w:rPr>
          <w:rFonts w:ascii="Times New Roman" w:hAnsi="Times New Roman" w:cs="Times New Roman"/>
          <w:sz w:val="24"/>
          <w:szCs w:val="24"/>
        </w:rPr>
        <w:t>Members p</w:t>
      </w:r>
      <w:r w:rsidR="00C82EBD">
        <w:rPr>
          <w:rFonts w:ascii="Times New Roman" w:hAnsi="Times New Roman" w:cs="Times New Roman"/>
          <w:sz w:val="24"/>
          <w:szCs w:val="24"/>
        </w:rPr>
        <w:t>resent</w:t>
      </w:r>
      <w:r w:rsidR="008036B0" w:rsidRPr="00C82EBD">
        <w:rPr>
          <w:rFonts w:ascii="Times New Roman" w:hAnsi="Times New Roman" w:cs="Times New Roman"/>
          <w:sz w:val="24"/>
          <w:szCs w:val="24"/>
        </w:rPr>
        <w:t xml:space="preserve">: </w:t>
      </w:r>
      <w:r w:rsidR="00FF2AC4">
        <w:rPr>
          <w:rFonts w:ascii="Times New Roman" w:hAnsi="Times New Roman" w:cs="Times New Roman"/>
          <w:sz w:val="24"/>
          <w:szCs w:val="24"/>
        </w:rPr>
        <w:t xml:space="preserve">Alexis Babaian, </w:t>
      </w:r>
      <w:r w:rsidR="00897619">
        <w:rPr>
          <w:rFonts w:ascii="Times New Roman" w:hAnsi="Times New Roman" w:cs="Times New Roman"/>
          <w:sz w:val="24"/>
          <w:szCs w:val="24"/>
        </w:rPr>
        <w:t>Mike Bellissimo,</w:t>
      </w:r>
      <w:r w:rsidR="001E6B15">
        <w:rPr>
          <w:rFonts w:ascii="Times New Roman" w:hAnsi="Times New Roman" w:cs="Times New Roman"/>
          <w:sz w:val="24"/>
          <w:szCs w:val="24"/>
        </w:rPr>
        <w:t xml:space="preserve"> </w:t>
      </w:r>
      <w:r w:rsidR="00FF2AC4">
        <w:rPr>
          <w:rFonts w:ascii="Times New Roman" w:hAnsi="Times New Roman" w:cs="Times New Roman"/>
          <w:sz w:val="24"/>
          <w:szCs w:val="24"/>
        </w:rPr>
        <w:t xml:space="preserve">Victor Capoccia, </w:t>
      </w:r>
      <w:r w:rsidR="00016EC3">
        <w:rPr>
          <w:rFonts w:ascii="Times New Roman" w:hAnsi="Times New Roman" w:cs="Times New Roman"/>
          <w:sz w:val="24"/>
          <w:szCs w:val="24"/>
        </w:rPr>
        <w:t xml:space="preserve">Leslie Clapp, </w:t>
      </w:r>
      <w:r w:rsidR="00C85366" w:rsidRPr="00C82EBD">
        <w:rPr>
          <w:rFonts w:ascii="Times New Roman" w:hAnsi="Times New Roman" w:cs="Times New Roman"/>
          <w:sz w:val="24"/>
          <w:szCs w:val="24"/>
        </w:rPr>
        <w:t>Louise Clough</w:t>
      </w:r>
      <w:r w:rsidR="00DB3C82">
        <w:rPr>
          <w:rFonts w:ascii="Times New Roman" w:hAnsi="Times New Roman" w:cs="Times New Roman"/>
          <w:sz w:val="24"/>
          <w:szCs w:val="24"/>
        </w:rPr>
        <w:t xml:space="preserve">, </w:t>
      </w:r>
      <w:r w:rsidR="00F700D3">
        <w:rPr>
          <w:rFonts w:ascii="Times New Roman" w:hAnsi="Times New Roman" w:cs="Times New Roman"/>
          <w:sz w:val="24"/>
          <w:szCs w:val="24"/>
        </w:rPr>
        <w:t xml:space="preserve">Cindy Doyle, </w:t>
      </w:r>
      <w:r w:rsidR="00016EC3">
        <w:rPr>
          <w:rFonts w:ascii="Times New Roman" w:hAnsi="Times New Roman" w:cs="Times New Roman"/>
          <w:sz w:val="24"/>
          <w:szCs w:val="24"/>
        </w:rPr>
        <w:t>Beth Folcarelli</w:t>
      </w:r>
      <w:r w:rsidR="00FF2AC4">
        <w:rPr>
          <w:rFonts w:ascii="Times New Roman" w:hAnsi="Times New Roman" w:cs="Times New Roman"/>
          <w:sz w:val="24"/>
          <w:szCs w:val="24"/>
        </w:rPr>
        <w:t>,</w:t>
      </w:r>
      <w:r w:rsidR="00897619">
        <w:rPr>
          <w:rFonts w:ascii="Times New Roman" w:hAnsi="Times New Roman" w:cs="Times New Roman"/>
          <w:sz w:val="24"/>
          <w:szCs w:val="24"/>
        </w:rPr>
        <w:t xml:space="preserve"> Alan Hirshberg, Marcy Holmes, Sarah Kuh,</w:t>
      </w:r>
      <w:r w:rsidR="00FF2AC4">
        <w:rPr>
          <w:rFonts w:ascii="Times New Roman" w:hAnsi="Times New Roman" w:cs="Times New Roman"/>
          <w:sz w:val="24"/>
          <w:szCs w:val="24"/>
        </w:rPr>
        <w:t xml:space="preserve"> </w:t>
      </w:r>
      <w:r w:rsidR="00DF5AAE">
        <w:rPr>
          <w:rFonts w:ascii="Times New Roman" w:hAnsi="Times New Roman" w:cs="Times New Roman"/>
          <w:sz w:val="24"/>
          <w:szCs w:val="24"/>
        </w:rPr>
        <w:t xml:space="preserve">Lewis Laskaris, </w:t>
      </w:r>
      <w:r w:rsidR="007203A4">
        <w:rPr>
          <w:rFonts w:ascii="Times New Roman" w:hAnsi="Times New Roman" w:cs="Times New Roman"/>
          <w:sz w:val="24"/>
          <w:szCs w:val="24"/>
        </w:rPr>
        <w:t xml:space="preserve">Bob Laskowski, </w:t>
      </w:r>
      <w:r w:rsidR="00FF2AC4">
        <w:rPr>
          <w:rFonts w:ascii="Times New Roman" w:hAnsi="Times New Roman" w:cs="Times New Roman"/>
          <w:sz w:val="24"/>
          <w:szCs w:val="24"/>
        </w:rPr>
        <w:t xml:space="preserve">Marina Lent, </w:t>
      </w:r>
      <w:r w:rsidR="007203A4">
        <w:rPr>
          <w:rFonts w:ascii="Times New Roman" w:hAnsi="Times New Roman" w:cs="Times New Roman"/>
          <w:sz w:val="24"/>
          <w:szCs w:val="24"/>
        </w:rPr>
        <w:t xml:space="preserve">Karen MacPhail, </w:t>
      </w:r>
      <w:r w:rsidR="00897619">
        <w:rPr>
          <w:rFonts w:ascii="Times New Roman" w:hAnsi="Times New Roman" w:cs="Times New Roman"/>
          <w:sz w:val="24"/>
          <w:szCs w:val="24"/>
        </w:rPr>
        <w:t xml:space="preserve">Paddy Moore, </w:t>
      </w:r>
      <w:r w:rsidR="00FF2AC4">
        <w:rPr>
          <w:rFonts w:ascii="Times New Roman" w:hAnsi="Times New Roman" w:cs="Times New Roman"/>
          <w:sz w:val="24"/>
          <w:szCs w:val="24"/>
        </w:rPr>
        <w:t>L</w:t>
      </w:r>
      <w:r w:rsidR="00DF5AAE">
        <w:rPr>
          <w:rFonts w:ascii="Times New Roman" w:hAnsi="Times New Roman" w:cs="Times New Roman"/>
          <w:sz w:val="24"/>
          <w:szCs w:val="24"/>
        </w:rPr>
        <w:t xml:space="preserve">isa </w:t>
      </w:r>
      <w:r w:rsidR="002E7FCC">
        <w:rPr>
          <w:rFonts w:ascii="Times New Roman" w:hAnsi="Times New Roman" w:cs="Times New Roman"/>
          <w:sz w:val="24"/>
          <w:szCs w:val="24"/>
        </w:rPr>
        <w:t xml:space="preserve">Nagy, </w:t>
      </w:r>
      <w:r w:rsidR="0024231C">
        <w:rPr>
          <w:rFonts w:ascii="Times New Roman" w:hAnsi="Times New Roman" w:cs="Times New Roman"/>
          <w:sz w:val="24"/>
          <w:szCs w:val="24"/>
        </w:rPr>
        <w:t xml:space="preserve">Chantale Patterson, </w:t>
      </w:r>
      <w:r w:rsidR="00FF2AC4">
        <w:rPr>
          <w:rFonts w:ascii="Times New Roman" w:hAnsi="Times New Roman" w:cs="Times New Roman"/>
          <w:sz w:val="24"/>
          <w:szCs w:val="24"/>
        </w:rPr>
        <w:t xml:space="preserve">Dan Pesch, </w:t>
      </w:r>
      <w:r w:rsidR="00DF5AAE">
        <w:rPr>
          <w:rFonts w:ascii="Times New Roman" w:hAnsi="Times New Roman" w:cs="Times New Roman"/>
          <w:sz w:val="24"/>
          <w:szCs w:val="24"/>
        </w:rPr>
        <w:t xml:space="preserve">Susan Pratt, Kathleen Samways, </w:t>
      </w:r>
      <w:r w:rsidR="00016EC3">
        <w:rPr>
          <w:rFonts w:ascii="Times New Roman" w:hAnsi="Times New Roman" w:cs="Times New Roman"/>
          <w:sz w:val="24"/>
          <w:szCs w:val="24"/>
        </w:rPr>
        <w:t xml:space="preserve">Susan Sanford, </w:t>
      </w:r>
      <w:r w:rsidR="00FF2AC4">
        <w:rPr>
          <w:rFonts w:ascii="Times New Roman" w:hAnsi="Times New Roman" w:cs="Times New Roman"/>
          <w:sz w:val="24"/>
          <w:szCs w:val="24"/>
        </w:rPr>
        <w:t xml:space="preserve">Joyce Stiles Tucker, </w:t>
      </w:r>
      <w:r w:rsidR="00F700D3">
        <w:rPr>
          <w:rFonts w:ascii="Times New Roman" w:hAnsi="Times New Roman" w:cs="Times New Roman"/>
          <w:sz w:val="24"/>
          <w:szCs w:val="24"/>
        </w:rPr>
        <w:t xml:space="preserve">Sheryl Taylor Thompson, </w:t>
      </w:r>
      <w:r w:rsidR="00897619">
        <w:rPr>
          <w:rFonts w:ascii="Times New Roman" w:hAnsi="Times New Roman" w:cs="Times New Roman"/>
          <w:sz w:val="24"/>
          <w:szCs w:val="24"/>
        </w:rPr>
        <w:t xml:space="preserve">Martina Thornton, </w:t>
      </w:r>
      <w:r w:rsidR="00F700D3">
        <w:rPr>
          <w:rFonts w:ascii="Times New Roman" w:hAnsi="Times New Roman" w:cs="Times New Roman"/>
          <w:sz w:val="24"/>
          <w:szCs w:val="24"/>
        </w:rPr>
        <w:t xml:space="preserve">Christine Todd, </w:t>
      </w:r>
      <w:r w:rsidR="00897619">
        <w:rPr>
          <w:rFonts w:ascii="Times New Roman" w:hAnsi="Times New Roman" w:cs="Times New Roman"/>
          <w:sz w:val="24"/>
          <w:szCs w:val="24"/>
        </w:rPr>
        <w:t xml:space="preserve">Cindy Trish, </w:t>
      </w:r>
      <w:r w:rsidR="00A02F84">
        <w:rPr>
          <w:rFonts w:ascii="Times New Roman" w:hAnsi="Times New Roman" w:cs="Times New Roman"/>
          <w:sz w:val="24"/>
          <w:szCs w:val="24"/>
        </w:rPr>
        <w:t>Mary Jane Williams</w:t>
      </w:r>
      <w:r w:rsidR="00897619">
        <w:rPr>
          <w:rFonts w:ascii="Times New Roman" w:hAnsi="Times New Roman" w:cs="Times New Roman"/>
          <w:sz w:val="24"/>
          <w:szCs w:val="24"/>
        </w:rPr>
        <w:t>, Jim Woolf</w:t>
      </w:r>
      <w:r w:rsidR="0098544E">
        <w:rPr>
          <w:rFonts w:ascii="Times New Roman" w:hAnsi="Times New Roman" w:cs="Times New Roman"/>
          <w:sz w:val="24"/>
          <w:szCs w:val="24"/>
        </w:rPr>
        <w:t xml:space="preserve">. </w:t>
      </w:r>
      <w:r w:rsidR="00E06711">
        <w:rPr>
          <w:rFonts w:ascii="Times New Roman" w:hAnsi="Times New Roman" w:cs="Times New Roman"/>
          <w:sz w:val="24"/>
          <w:szCs w:val="24"/>
        </w:rPr>
        <w:t>Guests present:</w:t>
      </w:r>
      <w:r w:rsidR="00083F48">
        <w:rPr>
          <w:rFonts w:ascii="Times New Roman" w:hAnsi="Times New Roman" w:cs="Times New Roman"/>
          <w:sz w:val="24"/>
          <w:szCs w:val="24"/>
        </w:rPr>
        <w:t xml:space="preserve"> </w:t>
      </w:r>
      <w:r w:rsidR="00FA26CB">
        <w:rPr>
          <w:rFonts w:ascii="Times New Roman" w:hAnsi="Times New Roman" w:cs="Times New Roman"/>
          <w:sz w:val="24"/>
          <w:szCs w:val="24"/>
        </w:rPr>
        <w:t>Patrick</w:t>
      </w:r>
      <w:r w:rsidR="00FC67AD">
        <w:rPr>
          <w:rFonts w:ascii="Times New Roman" w:hAnsi="Times New Roman" w:cs="Times New Roman"/>
          <w:sz w:val="24"/>
          <w:szCs w:val="24"/>
        </w:rPr>
        <w:t xml:space="preserve"> Roden-Reynolds</w:t>
      </w:r>
      <w:r w:rsidR="00897619">
        <w:rPr>
          <w:rFonts w:ascii="Times New Roman" w:hAnsi="Times New Roman" w:cs="Times New Roman"/>
          <w:sz w:val="24"/>
          <w:szCs w:val="24"/>
        </w:rPr>
        <w:t>, Cathy Wozniak, Maura Valley, Anna McCaffrey, Lisa B</w:t>
      </w:r>
      <w:r w:rsidR="00C8085D">
        <w:rPr>
          <w:rFonts w:ascii="Times New Roman" w:hAnsi="Times New Roman" w:cs="Times New Roman"/>
          <w:sz w:val="24"/>
          <w:szCs w:val="24"/>
        </w:rPr>
        <w:t>elcastro, Mike Hugo, Alfred Woo</w:t>
      </w:r>
      <w:r w:rsidR="00DB28D4">
        <w:rPr>
          <w:rFonts w:ascii="Times New Roman" w:hAnsi="Times New Roman" w:cs="Times New Roman"/>
          <w:sz w:val="24"/>
          <w:szCs w:val="24"/>
        </w:rPr>
        <w:t>l</w:t>
      </w:r>
      <w:r w:rsidR="00C8085D">
        <w:rPr>
          <w:rFonts w:ascii="Times New Roman" w:hAnsi="Times New Roman" w:cs="Times New Roman"/>
          <w:sz w:val="24"/>
          <w:szCs w:val="24"/>
        </w:rPr>
        <w:t>lacott</w:t>
      </w:r>
      <w:r w:rsidR="00DB28D4">
        <w:rPr>
          <w:rFonts w:ascii="Times New Roman" w:hAnsi="Times New Roman" w:cs="Times New Roman"/>
          <w:sz w:val="24"/>
          <w:szCs w:val="24"/>
        </w:rPr>
        <w:t>.</w:t>
      </w:r>
    </w:p>
    <w:p w14:paraId="31D6E118" w14:textId="09C3A253" w:rsidR="00010D34" w:rsidRDefault="00010D34" w:rsidP="00010D34">
      <w:pPr>
        <w:rPr>
          <w:rFonts w:ascii="Times New Roman" w:eastAsia="Calibri" w:hAnsi="Times New Roman" w:cs="Times New Roman"/>
          <w:sz w:val="24"/>
          <w:szCs w:val="24"/>
        </w:rPr>
      </w:pPr>
      <w:r w:rsidRPr="00010D34">
        <w:rPr>
          <w:rFonts w:ascii="Times New Roman" w:hAnsi="Times New Roman" w:cs="Times New Roman"/>
          <w:b/>
          <w:bCs/>
          <w:sz w:val="24"/>
          <w:szCs w:val="24"/>
        </w:rPr>
        <w:t>Cal</w:t>
      </w:r>
      <w:r w:rsidRPr="00010D34">
        <w:rPr>
          <w:rFonts w:ascii="Times New Roman" w:eastAsia="Calibri" w:hAnsi="Times New Roman" w:cs="Times New Roman"/>
          <w:b/>
          <w:bCs/>
          <w:sz w:val="24"/>
          <w:szCs w:val="24"/>
        </w:rPr>
        <w:t xml:space="preserve">l </w:t>
      </w:r>
      <w:r>
        <w:rPr>
          <w:rFonts w:ascii="Times New Roman" w:eastAsia="Calibri" w:hAnsi="Times New Roman" w:cs="Times New Roman"/>
          <w:b/>
          <w:bCs/>
          <w:sz w:val="24"/>
          <w:szCs w:val="24"/>
        </w:rPr>
        <w:t>meeting to order / Approval of</w:t>
      </w:r>
      <w:r w:rsidR="006E56A3">
        <w:rPr>
          <w:rFonts w:ascii="Times New Roman" w:eastAsia="Calibri" w:hAnsi="Times New Roman" w:cs="Times New Roman"/>
          <w:b/>
          <w:bCs/>
          <w:sz w:val="24"/>
          <w:szCs w:val="24"/>
        </w:rPr>
        <w:t xml:space="preserve"> </w:t>
      </w:r>
      <w:r w:rsidR="007F7B92">
        <w:rPr>
          <w:rFonts w:ascii="Times New Roman" w:eastAsia="Calibri" w:hAnsi="Times New Roman" w:cs="Times New Roman"/>
          <w:b/>
          <w:bCs/>
          <w:sz w:val="24"/>
          <w:szCs w:val="24"/>
        </w:rPr>
        <w:t>January 19</w:t>
      </w:r>
      <w:r>
        <w:rPr>
          <w:rFonts w:ascii="Times New Roman" w:eastAsia="Calibri" w:hAnsi="Times New Roman" w:cs="Times New Roman"/>
          <w:b/>
          <w:bCs/>
          <w:sz w:val="24"/>
          <w:szCs w:val="24"/>
        </w:rPr>
        <w:t xml:space="preserve"> meeting minutes: </w:t>
      </w:r>
      <w:r>
        <w:rPr>
          <w:rFonts w:ascii="Times New Roman" w:eastAsia="Calibri" w:hAnsi="Times New Roman" w:cs="Times New Roman"/>
          <w:sz w:val="24"/>
          <w:szCs w:val="24"/>
        </w:rPr>
        <w:t>Mary Jane Williams called the meeting to order at 7:30 AM. The</w:t>
      </w:r>
      <w:r w:rsidR="007203A4">
        <w:rPr>
          <w:rFonts w:ascii="Times New Roman" w:eastAsia="Calibri" w:hAnsi="Times New Roman" w:cs="Times New Roman"/>
          <w:sz w:val="24"/>
          <w:szCs w:val="24"/>
        </w:rPr>
        <w:t xml:space="preserve"> </w:t>
      </w:r>
      <w:r w:rsidR="007F7B92">
        <w:rPr>
          <w:rFonts w:ascii="Times New Roman" w:eastAsia="Calibri" w:hAnsi="Times New Roman" w:cs="Times New Roman"/>
          <w:sz w:val="24"/>
          <w:szCs w:val="24"/>
        </w:rPr>
        <w:t>January</w:t>
      </w:r>
      <w:r>
        <w:rPr>
          <w:rFonts w:ascii="Times New Roman" w:eastAsia="Calibri" w:hAnsi="Times New Roman" w:cs="Times New Roman"/>
          <w:sz w:val="24"/>
          <w:szCs w:val="24"/>
        </w:rPr>
        <w:t xml:space="preserve"> </w:t>
      </w:r>
      <w:r w:rsidRPr="00C82EBD">
        <w:rPr>
          <w:rFonts w:ascii="Times New Roman" w:eastAsia="Calibri" w:hAnsi="Times New Roman" w:cs="Times New Roman"/>
          <w:sz w:val="24"/>
          <w:szCs w:val="24"/>
        </w:rPr>
        <w:t>minutes</w:t>
      </w:r>
      <w:r>
        <w:rPr>
          <w:rFonts w:ascii="Times New Roman" w:eastAsia="Calibri" w:hAnsi="Times New Roman" w:cs="Times New Roman"/>
          <w:sz w:val="24"/>
          <w:szCs w:val="24"/>
        </w:rPr>
        <w:t xml:space="preserve"> were </w:t>
      </w:r>
      <w:r w:rsidRPr="00C82EBD">
        <w:rPr>
          <w:rFonts w:ascii="Times New Roman" w:eastAsia="Calibri" w:hAnsi="Times New Roman" w:cs="Times New Roman"/>
          <w:sz w:val="24"/>
          <w:szCs w:val="24"/>
        </w:rPr>
        <w:t>moved, seconded</w:t>
      </w:r>
      <w:r>
        <w:rPr>
          <w:rFonts w:ascii="Times New Roman" w:eastAsia="Calibri" w:hAnsi="Times New Roman" w:cs="Times New Roman"/>
          <w:sz w:val="24"/>
          <w:szCs w:val="24"/>
        </w:rPr>
        <w:t>,</w:t>
      </w:r>
      <w:r w:rsidRPr="00C82EBD">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C82EBD">
        <w:rPr>
          <w:rFonts w:ascii="Times New Roman" w:eastAsia="Calibri" w:hAnsi="Times New Roman" w:cs="Times New Roman"/>
          <w:sz w:val="24"/>
          <w:szCs w:val="24"/>
        </w:rPr>
        <w:t>approved.</w:t>
      </w:r>
      <w:r w:rsidR="004929BB">
        <w:rPr>
          <w:rFonts w:ascii="Times New Roman" w:eastAsia="Calibri" w:hAnsi="Times New Roman" w:cs="Times New Roman"/>
          <w:sz w:val="24"/>
          <w:szCs w:val="24"/>
        </w:rPr>
        <w:t xml:space="preserve"> </w:t>
      </w:r>
    </w:p>
    <w:p w14:paraId="31370B6B" w14:textId="0586B9C7" w:rsidR="00DB28D4" w:rsidRPr="00DB28D4" w:rsidRDefault="00DB28D4" w:rsidP="00010D34">
      <w:pPr>
        <w:rPr>
          <w:rFonts w:ascii="Times New Roman" w:eastAsia="Calibri" w:hAnsi="Times New Roman" w:cs="Times New Roman"/>
          <w:sz w:val="24"/>
          <w:szCs w:val="24"/>
        </w:rPr>
      </w:pPr>
      <w:r w:rsidRPr="00DB28D4">
        <w:rPr>
          <w:rFonts w:ascii="Times New Roman" w:eastAsia="Calibri" w:hAnsi="Times New Roman" w:cs="Times New Roman"/>
          <w:b/>
          <w:bCs/>
          <w:sz w:val="24"/>
          <w:szCs w:val="24"/>
        </w:rPr>
        <w:t>Reappointment of Council members</w:t>
      </w:r>
      <w:r>
        <w:rPr>
          <w:rFonts w:ascii="Times New Roman" w:eastAsia="Calibri" w:hAnsi="Times New Roman" w:cs="Times New Roman"/>
          <w:b/>
          <w:bCs/>
          <w:sz w:val="24"/>
          <w:szCs w:val="24"/>
        </w:rPr>
        <w:t xml:space="preserve"> – </w:t>
      </w:r>
      <w:r>
        <w:rPr>
          <w:rFonts w:ascii="Times New Roman" w:eastAsia="Calibri" w:hAnsi="Times New Roman" w:cs="Times New Roman"/>
          <w:sz w:val="24"/>
          <w:szCs w:val="24"/>
        </w:rPr>
        <w:t>The Council approved the following members for reappointment to another 2-year term: Victor Capoccia, Beth Folcarelli, Marcy Holmes, Marina Lent, Karen MacPhail, Sheryl Taylor-Thompson, and Cindy Trish.</w:t>
      </w:r>
    </w:p>
    <w:p w14:paraId="24FB3551" w14:textId="507B7550" w:rsidR="007F7B92" w:rsidRDefault="007F7B92" w:rsidP="007F7B92">
      <w:pPr>
        <w:rPr>
          <w:rFonts w:ascii="Times New Roman" w:eastAsia="Calibri" w:hAnsi="Times New Roman" w:cs="Times New Roman"/>
          <w:sz w:val="24"/>
          <w:szCs w:val="24"/>
        </w:rPr>
      </w:pPr>
      <w:r w:rsidRPr="007F7B92">
        <w:rPr>
          <w:rFonts w:ascii="Times New Roman" w:eastAsia="Calibri" w:hAnsi="Times New Roman" w:cs="Times New Roman"/>
          <w:b/>
          <w:bCs/>
          <w:sz w:val="24"/>
          <w:szCs w:val="24"/>
        </w:rPr>
        <w:t>State Action for Public Health Excellence (</w:t>
      </w:r>
      <w:bookmarkStart w:id="0" w:name="_Hlk127971131"/>
      <w:r w:rsidRPr="007F7B92">
        <w:rPr>
          <w:rFonts w:ascii="Times New Roman" w:eastAsia="Calibri" w:hAnsi="Times New Roman" w:cs="Times New Roman"/>
          <w:b/>
          <w:bCs/>
          <w:sz w:val="24"/>
          <w:szCs w:val="24"/>
        </w:rPr>
        <w:t>SAPHE</w:t>
      </w:r>
      <w:bookmarkEnd w:id="0"/>
      <w:r w:rsidRPr="007F7B92">
        <w:rPr>
          <w:rFonts w:ascii="Times New Roman" w:eastAsia="Calibri" w:hAnsi="Times New Roman" w:cs="Times New Roman"/>
          <w:b/>
          <w:bCs/>
          <w:sz w:val="24"/>
          <w:szCs w:val="24"/>
        </w:rPr>
        <w:t>) Program</w:t>
      </w:r>
      <w:r w:rsidRPr="007F7B92">
        <w:rPr>
          <w:rFonts w:ascii="Times New Roman" w:eastAsia="Calibri" w:hAnsi="Times New Roman" w:cs="Times New Roman"/>
          <w:sz w:val="24"/>
          <w:szCs w:val="24"/>
        </w:rPr>
        <w:t xml:space="preserve"> </w:t>
      </w:r>
      <w:r w:rsidRPr="007F7B92">
        <w:rPr>
          <w:rFonts w:ascii="Times New Roman" w:eastAsia="Calibri" w:hAnsi="Times New Roman" w:cs="Times New Roman"/>
          <w:b/>
          <w:bCs/>
          <w:sz w:val="24"/>
          <w:szCs w:val="24"/>
        </w:rPr>
        <w:t xml:space="preserve">– </w:t>
      </w:r>
      <w:r w:rsidR="007B3CA4" w:rsidRPr="007B3CA4">
        <w:rPr>
          <w:rFonts w:ascii="Times New Roman" w:eastAsia="Calibri" w:hAnsi="Times New Roman" w:cs="Times New Roman"/>
          <w:sz w:val="24"/>
          <w:szCs w:val="24"/>
        </w:rPr>
        <w:t>Kathleen Samways</w:t>
      </w:r>
      <w:r w:rsidR="007D69D7">
        <w:rPr>
          <w:rFonts w:ascii="Times New Roman" w:eastAsia="Calibri" w:hAnsi="Times New Roman" w:cs="Times New Roman"/>
          <w:sz w:val="24"/>
          <w:szCs w:val="24"/>
        </w:rPr>
        <w:t>,</w:t>
      </w:r>
      <w:r w:rsidR="007B3CA4">
        <w:rPr>
          <w:rFonts w:ascii="Times New Roman" w:eastAsia="Calibri" w:hAnsi="Times New Roman" w:cs="Times New Roman"/>
          <w:sz w:val="24"/>
          <w:szCs w:val="24"/>
        </w:rPr>
        <w:t xml:space="preserve"> </w:t>
      </w:r>
      <w:r w:rsidR="007D69D7" w:rsidRPr="007D69D7">
        <w:rPr>
          <w:rFonts w:ascii="Times New Roman" w:eastAsia="Calibri" w:hAnsi="Times New Roman" w:cs="Times New Roman"/>
          <w:sz w:val="24"/>
          <w:szCs w:val="24"/>
        </w:rPr>
        <w:t>Island Health Care Chief Public Health Officer</w:t>
      </w:r>
      <w:r w:rsidR="007D69D7">
        <w:rPr>
          <w:rFonts w:ascii="Times New Roman" w:eastAsia="Calibri" w:hAnsi="Times New Roman" w:cs="Times New Roman"/>
          <w:sz w:val="24"/>
          <w:szCs w:val="24"/>
        </w:rPr>
        <w:t>,</w:t>
      </w:r>
      <w:r w:rsidR="007D69D7" w:rsidRPr="007D69D7">
        <w:rPr>
          <w:rFonts w:ascii="Times New Roman" w:eastAsia="Calibri" w:hAnsi="Times New Roman" w:cs="Times New Roman"/>
          <w:sz w:val="24"/>
          <w:szCs w:val="24"/>
        </w:rPr>
        <w:t xml:space="preserve"> </w:t>
      </w:r>
      <w:r w:rsidR="007B3CA4">
        <w:rPr>
          <w:rFonts w:ascii="Times New Roman" w:eastAsia="Calibri" w:hAnsi="Times New Roman" w:cs="Times New Roman"/>
          <w:sz w:val="24"/>
          <w:szCs w:val="24"/>
        </w:rPr>
        <w:t>gave some background on the program, including thanks to Mike Hugo (a guest today)</w:t>
      </w:r>
      <w:r w:rsidR="00AC6A42">
        <w:rPr>
          <w:rFonts w:ascii="Times New Roman" w:eastAsia="Calibri" w:hAnsi="Times New Roman" w:cs="Times New Roman"/>
          <w:sz w:val="24"/>
          <w:szCs w:val="24"/>
        </w:rPr>
        <w:t xml:space="preserve"> of the Massachusetts Association of Health Boards and the Shared Services Coordinator of the SAPHE grant. </w:t>
      </w:r>
      <w:r w:rsidR="00D2719E">
        <w:rPr>
          <w:rFonts w:ascii="Times New Roman" w:eastAsia="Calibri" w:hAnsi="Times New Roman" w:cs="Times New Roman"/>
          <w:sz w:val="24"/>
          <w:szCs w:val="24"/>
        </w:rPr>
        <w:t xml:space="preserve">The State-funded grant covered three positions: a health agent, a population health specialist – Council member Alexis Babian, and a biologist/epidemiologist </w:t>
      </w:r>
      <w:r w:rsidRPr="007F7B92">
        <w:rPr>
          <w:rFonts w:ascii="Times New Roman" w:eastAsia="Calibri" w:hAnsi="Times New Roman" w:cs="Times New Roman"/>
          <w:sz w:val="24"/>
          <w:szCs w:val="24"/>
        </w:rPr>
        <w:t>Patrick Rodon-Reynolds</w:t>
      </w:r>
      <w:r w:rsidR="00D2719E">
        <w:rPr>
          <w:rFonts w:ascii="Times New Roman" w:eastAsia="Calibri" w:hAnsi="Times New Roman" w:cs="Times New Roman"/>
          <w:sz w:val="24"/>
          <w:szCs w:val="24"/>
        </w:rPr>
        <w:t>.</w:t>
      </w:r>
      <w:r w:rsidR="00CF5E1C">
        <w:rPr>
          <w:rFonts w:ascii="Times New Roman" w:eastAsia="Calibri" w:hAnsi="Times New Roman" w:cs="Times New Roman"/>
          <w:sz w:val="24"/>
          <w:szCs w:val="24"/>
        </w:rPr>
        <w:t xml:space="preserve"> </w:t>
      </w:r>
      <w:r w:rsidR="003220D2">
        <w:rPr>
          <w:rFonts w:ascii="Times New Roman" w:eastAsia="Calibri" w:hAnsi="Times New Roman" w:cs="Times New Roman"/>
          <w:sz w:val="24"/>
          <w:szCs w:val="24"/>
        </w:rPr>
        <w:t xml:space="preserve">As an public health biologist </w:t>
      </w:r>
      <w:r w:rsidR="008B31ED">
        <w:rPr>
          <w:rFonts w:ascii="Times New Roman" w:eastAsia="Calibri" w:hAnsi="Times New Roman" w:cs="Times New Roman"/>
          <w:sz w:val="24"/>
          <w:szCs w:val="24"/>
        </w:rPr>
        <w:t>Patrick is continuing the work of the MV Tick Program</w:t>
      </w:r>
      <w:r w:rsidR="00183B75">
        <w:rPr>
          <w:rFonts w:ascii="Times New Roman" w:eastAsia="Calibri" w:hAnsi="Times New Roman" w:cs="Times New Roman"/>
          <w:sz w:val="24"/>
          <w:szCs w:val="24"/>
        </w:rPr>
        <w:t>, providing education and outreach to residents and visitors.</w:t>
      </w:r>
      <w:r w:rsidR="00A024F6">
        <w:rPr>
          <w:rFonts w:ascii="Times New Roman" w:eastAsia="Calibri" w:hAnsi="Times New Roman" w:cs="Times New Roman"/>
          <w:sz w:val="24"/>
          <w:szCs w:val="24"/>
        </w:rPr>
        <w:t xml:space="preserve"> Surveillance is in people’s yards, as the primary place people get tick bites is on their own property</w:t>
      </w:r>
      <w:r w:rsidR="001B7186">
        <w:rPr>
          <w:rFonts w:ascii="Times New Roman" w:eastAsia="Calibri" w:hAnsi="Times New Roman" w:cs="Times New Roman"/>
          <w:sz w:val="24"/>
          <w:szCs w:val="24"/>
        </w:rPr>
        <w:t xml:space="preserve"> and education is provided about how to avoid tick bites.</w:t>
      </w:r>
      <w:r w:rsidR="00481550">
        <w:rPr>
          <w:rFonts w:ascii="Times New Roman" w:eastAsia="Calibri" w:hAnsi="Times New Roman" w:cs="Times New Roman"/>
          <w:sz w:val="24"/>
          <w:szCs w:val="24"/>
        </w:rPr>
        <w:t xml:space="preserve"> Of the yard surveys he’s done in each town, 100% of the yards in Aquinnah and Chappaquiddick had ticks; the lowest percentages of ticks </w:t>
      </w:r>
      <w:r w:rsidR="002858E8">
        <w:rPr>
          <w:rFonts w:ascii="Times New Roman" w:eastAsia="Calibri" w:hAnsi="Times New Roman" w:cs="Times New Roman"/>
          <w:sz w:val="24"/>
          <w:szCs w:val="24"/>
        </w:rPr>
        <w:t>in surveyed yards were in Tisbury (64%) and Oak Bluffs (62%).</w:t>
      </w:r>
      <w:r w:rsidR="0064679C">
        <w:rPr>
          <w:rFonts w:ascii="Times New Roman" w:eastAsia="Calibri" w:hAnsi="Times New Roman" w:cs="Times New Roman"/>
          <w:sz w:val="24"/>
          <w:szCs w:val="24"/>
        </w:rPr>
        <w:t xml:space="preserve"> Looking just a lone star ticks, he had comparative data from 2019 and 2022. Lone star ticks have increased across the Island since 2019</w:t>
      </w:r>
      <w:r w:rsidR="00C55FF9">
        <w:rPr>
          <w:rFonts w:ascii="Times New Roman" w:eastAsia="Calibri" w:hAnsi="Times New Roman" w:cs="Times New Roman"/>
          <w:sz w:val="24"/>
          <w:szCs w:val="24"/>
        </w:rPr>
        <w:t>;</w:t>
      </w:r>
      <w:r w:rsidR="0064679C">
        <w:rPr>
          <w:rFonts w:ascii="Times New Roman" w:eastAsia="Calibri" w:hAnsi="Times New Roman" w:cs="Times New Roman"/>
          <w:sz w:val="24"/>
          <w:szCs w:val="24"/>
        </w:rPr>
        <w:t xml:space="preserve"> for example, Tisbury surveys had none in 2019, and by 2022 36% of the yards surveyed had them.</w:t>
      </w:r>
      <w:r w:rsidR="00C55FF9">
        <w:rPr>
          <w:rFonts w:ascii="Times New Roman" w:eastAsia="Calibri" w:hAnsi="Times New Roman" w:cs="Times New Roman"/>
          <w:sz w:val="24"/>
          <w:szCs w:val="24"/>
        </w:rPr>
        <w:t xml:space="preserve"> Patrick had separate slides showing number and types of ticks by town in yards and on trails. Lone star ticks are predominant in yards and deer ticks are predominate in trails, although lone star ticks a increasing there.</w:t>
      </w:r>
      <w:r w:rsidR="005810C6">
        <w:rPr>
          <w:rFonts w:ascii="Times New Roman" w:eastAsia="Calibri" w:hAnsi="Times New Roman" w:cs="Times New Roman"/>
          <w:sz w:val="24"/>
          <w:szCs w:val="24"/>
        </w:rPr>
        <w:t xml:space="preserve"> Lone star ticks are the greatest concern because of the disease they </w:t>
      </w:r>
      <w:r w:rsidR="002D7FBB">
        <w:rPr>
          <w:rFonts w:ascii="Times New Roman" w:eastAsia="Calibri" w:hAnsi="Times New Roman" w:cs="Times New Roman"/>
          <w:sz w:val="24"/>
          <w:szCs w:val="24"/>
        </w:rPr>
        <w:t xml:space="preserve">- </w:t>
      </w:r>
      <w:r w:rsidR="005810C6">
        <w:rPr>
          <w:rFonts w:ascii="Times New Roman" w:eastAsia="Calibri" w:hAnsi="Times New Roman" w:cs="Times New Roman"/>
          <w:sz w:val="24"/>
          <w:szCs w:val="24"/>
        </w:rPr>
        <w:t>carry Alpha-</w:t>
      </w:r>
      <w:r w:rsidR="008B78F2">
        <w:rPr>
          <w:rFonts w:ascii="Times New Roman" w:eastAsia="Calibri" w:hAnsi="Times New Roman" w:cs="Times New Roman"/>
          <w:sz w:val="24"/>
          <w:szCs w:val="24"/>
        </w:rPr>
        <w:t>g</w:t>
      </w:r>
      <w:r w:rsidR="005810C6">
        <w:rPr>
          <w:rFonts w:ascii="Times New Roman" w:eastAsia="Calibri" w:hAnsi="Times New Roman" w:cs="Times New Roman"/>
          <w:sz w:val="24"/>
          <w:szCs w:val="24"/>
        </w:rPr>
        <w:t>al</w:t>
      </w:r>
      <w:r w:rsidR="002D7FBB">
        <w:rPr>
          <w:rFonts w:ascii="Times New Roman" w:eastAsia="Calibri" w:hAnsi="Times New Roman" w:cs="Times New Roman"/>
          <w:sz w:val="24"/>
          <w:szCs w:val="24"/>
        </w:rPr>
        <w:t xml:space="preserve"> syndrome.</w:t>
      </w:r>
      <w:r w:rsidR="00E71A37">
        <w:rPr>
          <w:rFonts w:ascii="Times New Roman" w:eastAsia="Calibri" w:hAnsi="Times New Roman" w:cs="Times New Roman"/>
          <w:sz w:val="24"/>
          <w:szCs w:val="24"/>
        </w:rPr>
        <w:t xml:space="preserve"> People need to take personal responsibility – wear permethrin-treated clothing, especially if you work outside – including working in your own garden.</w:t>
      </w:r>
      <w:r w:rsidR="008B78F2">
        <w:rPr>
          <w:rFonts w:ascii="Times New Roman" w:eastAsia="Calibri" w:hAnsi="Times New Roman" w:cs="Times New Roman"/>
          <w:sz w:val="24"/>
          <w:szCs w:val="24"/>
        </w:rPr>
        <w:t xml:space="preserve"> </w:t>
      </w:r>
      <w:bookmarkStart w:id="1" w:name="_Hlk125379753"/>
      <w:r w:rsidR="008B78F2">
        <w:rPr>
          <w:rFonts w:ascii="Times New Roman" w:eastAsia="Calibri" w:hAnsi="Times New Roman" w:cs="Times New Roman"/>
          <w:sz w:val="24"/>
          <w:szCs w:val="24"/>
        </w:rPr>
        <w:t>(</w:t>
      </w:r>
      <w:bookmarkStart w:id="2" w:name="_Hlk127803100"/>
      <w:r w:rsidR="008B78F2" w:rsidRPr="00506AA5">
        <w:rPr>
          <w:rFonts w:ascii="Times New Roman" w:eastAsia="Calibri" w:hAnsi="Times New Roman" w:cs="Times New Roman"/>
          <w:i/>
          <w:iCs/>
          <w:sz w:val="24"/>
          <w:szCs w:val="24"/>
        </w:rPr>
        <w:t xml:space="preserve">Note that </w:t>
      </w:r>
      <w:r w:rsidR="008B78F2">
        <w:rPr>
          <w:rFonts w:ascii="Times New Roman" w:eastAsia="Calibri" w:hAnsi="Times New Roman" w:cs="Times New Roman"/>
          <w:i/>
          <w:iCs/>
          <w:sz w:val="24"/>
          <w:szCs w:val="24"/>
        </w:rPr>
        <w:t xml:space="preserve">Patrick’s </w:t>
      </w:r>
      <w:r w:rsidR="008B78F2" w:rsidRPr="00506AA5">
        <w:rPr>
          <w:rFonts w:ascii="Times New Roman" w:eastAsia="Calibri" w:hAnsi="Times New Roman" w:cs="Times New Roman"/>
          <w:i/>
          <w:iCs/>
          <w:sz w:val="24"/>
          <w:szCs w:val="24"/>
        </w:rPr>
        <w:t xml:space="preserve">presentation </w:t>
      </w:r>
      <w:r w:rsidR="008B78F2">
        <w:rPr>
          <w:rFonts w:ascii="Times New Roman" w:eastAsia="Calibri" w:hAnsi="Times New Roman" w:cs="Times New Roman"/>
          <w:i/>
          <w:iCs/>
          <w:sz w:val="24"/>
          <w:szCs w:val="24"/>
        </w:rPr>
        <w:t>was sent to Council members after the meeting</w:t>
      </w:r>
      <w:r w:rsidR="008B78F2" w:rsidRPr="00506AA5">
        <w:rPr>
          <w:rFonts w:ascii="Times New Roman" w:eastAsia="Calibri" w:hAnsi="Times New Roman" w:cs="Times New Roman"/>
          <w:i/>
          <w:iCs/>
          <w:sz w:val="24"/>
          <w:szCs w:val="24"/>
        </w:rPr>
        <w:t xml:space="preserve"> and is considered part of the meeting minutes</w:t>
      </w:r>
      <w:bookmarkEnd w:id="2"/>
      <w:r w:rsidR="008B78F2">
        <w:rPr>
          <w:rFonts w:ascii="Times New Roman" w:eastAsia="Calibri" w:hAnsi="Times New Roman" w:cs="Times New Roman"/>
          <w:i/>
          <w:iCs/>
          <w:sz w:val="24"/>
          <w:szCs w:val="24"/>
        </w:rPr>
        <w:t>. Additional information about Alpha-gal was also sent to the Council members.</w:t>
      </w:r>
      <w:r w:rsidR="008B78F2">
        <w:rPr>
          <w:rFonts w:ascii="Times New Roman" w:eastAsia="Calibri" w:hAnsi="Times New Roman" w:cs="Times New Roman"/>
          <w:sz w:val="24"/>
          <w:szCs w:val="24"/>
        </w:rPr>
        <w:t>)</w:t>
      </w:r>
      <w:bookmarkEnd w:id="1"/>
      <w:r w:rsidR="00A05441">
        <w:rPr>
          <w:rFonts w:ascii="Times New Roman" w:eastAsia="Calibri" w:hAnsi="Times New Roman" w:cs="Times New Roman"/>
          <w:sz w:val="24"/>
          <w:szCs w:val="24"/>
        </w:rPr>
        <w:t xml:space="preserve"> In answer to comments and questions from Bob Laskowski, Patrick said that we should stop thinking about Alpha-gal as producing a red meat allergy – it’s basically an allergy to all mammalian meat products. A </w:t>
      </w:r>
      <w:r w:rsidR="007D69D7">
        <w:rPr>
          <w:rFonts w:ascii="Times New Roman" w:eastAsia="Calibri" w:hAnsi="Times New Roman" w:cs="Times New Roman"/>
          <w:sz w:val="24"/>
          <w:szCs w:val="24"/>
        </w:rPr>
        <w:t>small</w:t>
      </w:r>
      <w:r w:rsidR="00A05441">
        <w:rPr>
          <w:rFonts w:ascii="Times New Roman" w:eastAsia="Calibri" w:hAnsi="Times New Roman" w:cs="Times New Roman"/>
          <w:sz w:val="24"/>
          <w:szCs w:val="24"/>
        </w:rPr>
        <w:t xml:space="preserve"> number of people may become allergic to dairy products, and to certain medications that may have gelatin in them. Sarah Kuh asked about oak mites, and more broadly, whether lone star tick bites and Alpha-gal syndrome are being seen and treated </w:t>
      </w:r>
      <w:r w:rsidR="00900650">
        <w:rPr>
          <w:rFonts w:ascii="Times New Roman" w:eastAsia="Calibri" w:hAnsi="Times New Roman" w:cs="Times New Roman"/>
          <w:sz w:val="24"/>
          <w:szCs w:val="24"/>
        </w:rPr>
        <w:t>at the hospital.</w:t>
      </w:r>
      <w:r w:rsidR="00BD3D51">
        <w:rPr>
          <w:rFonts w:ascii="Times New Roman" w:eastAsia="Calibri" w:hAnsi="Times New Roman" w:cs="Times New Roman"/>
          <w:sz w:val="24"/>
          <w:szCs w:val="24"/>
        </w:rPr>
        <w:t xml:space="preserve"> Dan Pesch said that there have been patient</w:t>
      </w:r>
      <w:r w:rsidR="00201256">
        <w:rPr>
          <w:rFonts w:ascii="Times New Roman" w:eastAsia="Calibri" w:hAnsi="Times New Roman" w:cs="Times New Roman"/>
          <w:sz w:val="24"/>
          <w:szCs w:val="24"/>
        </w:rPr>
        <w:t xml:space="preserve">s </w:t>
      </w:r>
      <w:r w:rsidR="00BD3D51">
        <w:rPr>
          <w:rFonts w:ascii="Times New Roman" w:eastAsia="Calibri" w:hAnsi="Times New Roman" w:cs="Times New Roman"/>
          <w:sz w:val="24"/>
          <w:szCs w:val="24"/>
        </w:rPr>
        <w:t>from mild to severe</w:t>
      </w:r>
      <w:r w:rsidR="00201256">
        <w:rPr>
          <w:rFonts w:ascii="Times New Roman" w:eastAsia="Calibri" w:hAnsi="Times New Roman" w:cs="Times New Roman"/>
          <w:sz w:val="24"/>
          <w:szCs w:val="24"/>
        </w:rPr>
        <w:t xml:space="preserve"> symptoms</w:t>
      </w:r>
      <w:r w:rsidR="00BD3D51">
        <w:rPr>
          <w:rFonts w:ascii="Times New Roman" w:eastAsia="Calibri" w:hAnsi="Times New Roman" w:cs="Times New Roman"/>
          <w:sz w:val="24"/>
          <w:szCs w:val="24"/>
        </w:rPr>
        <w:t xml:space="preserve"> </w:t>
      </w:r>
      <w:r w:rsidR="00201256">
        <w:rPr>
          <w:rFonts w:ascii="Times New Roman" w:eastAsia="Calibri" w:hAnsi="Times New Roman" w:cs="Times New Roman"/>
          <w:sz w:val="24"/>
          <w:szCs w:val="24"/>
        </w:rPr>
        <w:t xml:space="preserve">of Alpha-gal.  He said that evidence-based information about Alpha-gal is in its infancy and we’re learning a lot. </w:t>
      </w:r>
      <w:r w:rsidR="002B3052">
        <w:rPr>
          <w:rFonts w:ascii="Times New Roman" w:eastAsia="Calibri" w:hAnsi="Times New Roman" w:cs="Times New Roman"/>
          <w:sz w:val="24"/>
          <w:szCs w:val="24"/>
        </w:rPr>
        <w:t>There’s</w:t>
      </w:r>
      <w:r w:rsidR="00201256">
        <w:rPr>
          <w:rFonts w:ascii="Times New Roman" w:eastAsia="Calibri" w:hAnsi="Times New Roman" w:cs="Times New Roman"/>
          <w:sz w:val="24"/>
          <w:szCs w:val="24"/>
        </w:rPr>
        <w:t xml:space="preserve"> work to do in educating the medical staff and to treating this.</w:t>
      </w:r>
      <w:r w:rsidR="002B3052">
        <w:rPr>
          <w:rFonts w:ascii="Times New Roman" w:eastAsia="Calibri" w:hAnsi="Times New Roman" w:cs="Times New Roman"/>
          <w:sz w:val="24"/>
          <w:szCs w:val="24"/>
        </w:rPr>
        <w:t xml:space="preserve"> Jim Wolff said that he’s working with </w:t>
      </w:r>
      <w:r w:rsidR="00723C15">
        <w:rPr>
          <w:rFonts w:ascii="Times New Roman" w:eastAsia="Calibri" w:hAnsi="Times New Roman" w:cs="Times New Roman"/>
          <w:sz w:val="24"/>
          <w:szCs w:val="24"/>
        </w:rPr>
        <w:t>Gerry Yukevich and Vineyard Medical and Kathleen Samways at IHI, along with</w:t>
      </w:r>
      <w:r w:rsidR="002B3052">
        <w:rPr>
          <w:rFonts w:ascii="Times New Roman" w:eastAsia="Calibri" w:hAnsi="Times New Roman" w:cs="Times New Roman"/>
          <w:sz w:val="24"/>
          <w:szCs w:val="24"/>
        </w:rPr>
        <w:t xml:space="preserve"> Patrick to put on a </w:t>
      </w:r>
      <w:r w:rsidR="002B3052">
        <w:rPr>
          <w:rFonts w:ascii="Times New Roman" w:eastAsia="Calibri" w:hAnsi="Times New Roman" w:cs="Times New Roman"/>
          <w:sz w:val="24"/>
          <w:szCs w:val="24"/>
        </w:rPr>
        <w:lastRenderedPageBreak/>
        <w:t>conference for medical providers in June.</w:t>
      </w:r>
      <w:r w:rsidR="00E22027">
        <w:rPr>
          <w:rFonts w:ascii="Times New Roman" w:eastAsia="Calibri" w:hAnsi="Times New Roman" w:cs="Times New Roman"/>
          <w:sz w:val="24"/>
          <w:szCs w:val="24"/>
        </w:rPr>
        <w:t xml:space="preserve"> They’ve invited two people from Tufts who are active in research on Lyme disease and other tick-borne illnesses</w:t>
      </w:r>
      <w:r w:rsidR="00E47C13">
        <w:rPr>
          <w:rFonts w:ascii="Times New Roman" w:eastAsia="Calibri" w:hAnsi="Times New Roman" w:cs="Times New Roman"/>
          <w:sz w:val="24"/>
          <w:szCs w:val="24"/>
        </w:rPr>
        <w:t xml:space="preserve"> – Rob Smith and Sam Tilton</w:t>
      </w:r>
      <w:r w:rsidR="00E22027">
        <w:rPr>
          <w:rFonts w:ascii="Times New Roman" w:eastAsia="Calibri" w:hAnsi="Times New Roman" w:cs="Times New Roman"/>
          <w:sz w:val="24"/>
          <w:szCs w:val="24"/>
        </w:rPr>
        <w:t>.</w:t>
      </w:r>
      <w:r w:rsidR="00036F07">
        <w:rPr>
          <w:rFonts w:ascii="Times New Roman" w:eastAsia="Calibri" w:hAnsi="Times New Roman" w:cs="Times New Roman"/>
          <w:sz w:val="24"/>
          <w:szCs w:val="24"/>
        </w:rPr>
        <w:t xml:space="preserve"> Paddy Moore suggested that information be made available to realtors and to people who rent out their houses in the summer in order to educate summer visitors.</w:t>
      </w:r>
      <w:r w:rsidR="00D4739C">
        <w:rPr>
          <w:rFonts w:ascii="Times New Roman" w:eastAsia="Calibri" w:hAnsi="Times New Roman" w:cs="Times New Roman"/>
          <w:sz w:val="24"/>
          <w:szCs w:val="24"/>
        </w:rPr>
        <w:t xml:space="preserve"> Mary Jane Williams said that we need to do community-wide education and she is concerned about all the landscapers who don’t speak or read English but need this information.</w:t>
      </w:r>
    </w:p>
    <w:p w14:paraId="5439228A" w14:textId="5A556DAA" w:rsidR="007F7B92" w:rsidRDefault="007F7B92" w:rsidP="007F7B92">
      <w:pPr>
        <w:rPr>
          <w:rFonts w:ascii="Times New Roman" w:eastAsia="Calibri" w:hAnsi="Times New Roman" w:cs="Times New Roman"/>
          <w:sz w:val="24"/>
          <w:szCs w:val="24"/>
        </w:rPr>
      </w:pPr>
      <w:r w:rsidRPr="007F7B92">
        <w:rPr>
          <w:rFonts w:ascii="Times New Roman" w:eastAsia="Calibri" w:hAnsi="Times New Roman" w:cs="Times New Roman"/>
          <w:b/>
          <w:bCs/>
          <w:sz w:val="24"/>
          <w:szCs w:val="24"/>
        </w:rPr>
        <w:t>Hospice &amp; Palliative Care of Marth</w:t>
      </w:r>
      <w:r w:rsidR="00674301">
        <w:rPr>
          <w:rFonts w:ascii="Times New Roman" w:eastAsia="Calibri" w:hAnsi="Times New Roman" w:cs="Times New Roman"/>
          <w:b/>
          <w:bCs/>
          <w:sz w:val="24"/>
          <w:szCs w:val="24"/>
        </w:rPr>
        <w:t>a</w:t>
      </w:r>
      <w:r w:rsidRPr="007F7B92">
        <w:rPr>
          <w:rFonts w:ascii="Times New Roman" w:eastAsia="Calibri" w:hAnsi="Times New Roman" w:cs="Times New Roman"/>
          <w:b/>
          <w:bCs/>
          <w:sz w:val="24"/>
          <w:szCs w:val="24"/>
        </w:rPr>
        <w:t>’s Vineyard</w:t>
      </w:r>
      <w:r w:rsidRPr="007F7B92">
        <w:rPr>
          <w:rFonts w:ascii="Times New Roman" w:eastAsia="Calibri" w:hAnsi="Times New Roman" w:cs="Times New Roman"/>
          <w:sz w:val="24"/>
          <w:szCs w:val="24"/>
        </w:rPr>
        <w:t xml:space="preserve"> – Cathy Wozniak, Executive Director and Chantale Patterson, Clinical Directo</w:t>
      </w:r>
      <w:r w:rsidR="00481550">
        <w:rPr>
          <w:rFonts w:ascii="Times New Roman" w:eastAsia="Calibri" w:hAnsi="Times New Roman" w:cs="Times New Roman"/>
          <w:sz w:val="24"/>
          <w:szCs w:val="24"/>
        </w:rPr>
        <w:t>r</w:t>
      </w:r>
      <w:r w:rsidR="00C27EE3">
        <w:rPr>
          <w:rFonts w:ascii="Times New Roman" w:eastAsia="Calibri" w:hAnsi="Times New Roman" w:cs="Times New Roman"/>
          <w:sz w:val="24"/>
          <w:szCs w:val="24"/>
        </w:rPr>
        <w:t xml:space="preserve"> </w:t>
      </w:r>
      <w:bookmarkStart w:id="3" w:name="_Hlk127972122"/>
      <w:r w:rsidR="00C27EE3">
        <w:rPr>
          <w:rFonts w:ascii="Times New Roman" w:eastAsia="Calibri" w:hAnsi="Times New Roman" w:cs="Times New Roman"/>
          <w:sz w:val="24"/>
          <w:szCs w:val="24"/>
        </w:rPr>
        <w:t>(</w:t>
      </w:r>
      <w:r w:rsidR="00C27EE3" w:rsidRPr="00506AA5">
        <w:rPr>
          <w:rFonts w:ascii="Times New Roman" w:eastAsia="Calibri" w:hAnsi="Times New Roman" w:cs="Times New Roman"/>
          <w:i/>
          <w:iCs/>
          <w:sz w:val="24"/>
          <w:szCs w:val="24"/>
        </w:rPr>
        <w:t xml:space="preserve">Note that </w:t>
      </w:r>
      <w:r w:rsidR="00C27EE3">
        <w:rPr>
          <w:rFonts w:ascii="Times New Roman" w:eastAsia="Calibri" w:hAnsi="Times New Roman" w:cs="Times New Roman"/>
          <w:i/>
          <w:iCs/>
          <w:sz w:val="24"/>
          <w:szCs w:val="24"/>
        </w:rPr>
        <w:t xml:space="preserve">this </w:t>
      </w:r>
      <w:r w:rsidR="00C27EE3" w:rsidRPr="00506AA5">
        <w:rPr>
          <w:rFonts w:ascii="Times New Roman" w:eastAsia="Calibri" w:hAnsi="Times New Roman" w:cs="Times New Roman"/>
          <w:i/>
          <w:iCs/>
          <w:sz w:val="24"/>
          <w:szCs w:val="24"/>
        </w:rPr>
        <w:t xml:space="preserve">presentation </w:t>
      </w:r>
      <w:r w:rsidR="00C27EE3">
        <w:rPr>
          <w:rFonts w:ascii="Times New Roman" w:eastAsia="Calibri" w:hAnsi="Times New Roman" w:cs="Times New Roman"/>
          <w:i/>
          <w:iCs/>
          <w:sz w:val="24"/>
          <w:szCs w:val="24"/>
        </w:rPr>
        <w:t>was sent to Council members after the meeting</w:t>
      </w:r>
      <w:r w:rsidR="00C27EE3" w:rsidRPr="00506AA5">
        <w:rPr>
          <w:rFonts w:ascii="Times New Roman" w:eastAsia="Calibri" w:hAnsi="Times New Roman" w:cs="Times New Roman"/>
          <w:i/>
          <w:iCs/>
          <w:sz w:val="24"/>
          <w:szCs w:val="24"/>
        </w:rPr>
        <w:t xml:space="preserve"> and is considered part of the meeting minutes</w:t>
      </w:r>
      <w:r w:rsidR="00C27EE3">
        <w:rPr>
          <w:rFonts w:ascii="Times New Roman" w:eastAsia="Calibri" w:hAnsi="Times New Roman" w:cs="Times New Roman"/>
          <w:i/>
          <w:iCs/>
          <w:sz w:val="24"/>
          <w:szCs w:val="24"/>
        </w:rPr>
        <w:t>.)</w:t>
      </w:r>
      <w:bookmarkEnd w:id="3"/>
    </w:p>
    <w:p w14:paraId="50334A2D" w14:textId="32462434" w:rsidR="002B0504" w:rsidRDefault="002B0504" w:rsidP="007F7B92">
      <w:pPr>
        <w:rPr>
          <w:rFonts w:ascii="Times New Roman" w:eastAsia="Calibri" w:hAnsi="Times New Roman" w:cs="Times New Roman"/>
          <w:sz w:val="24"/>
          <w:szCs w:val="24"/>
        </w:rPr>
      </w:pPr>
      <w:r>
        <w:rPr>
          <w:rFonts w:ascii="Times New Roman" w:eastAsia="Calibri" w:hAnsi="Times New Roman" w:cs="Times New Roman"/>
          <w:sz w:val="24"/>
          <w:szCs w:val="24"/>
        </w:rPr>
        <w:t>Cathy started with the key takeaways for the presentation with were to:</w:t>
      </w:r>
    </w:p>
    <w:p w14:paraId="6C97262D" w14:textId="77777777" w:rsidR="002B0504" w:rsidRDefault="002B0504" w:rsidP="00D91CE4">
      <w:pPr>
        <w:pStyle w:val="ListParagraph"/>
        <w:numPr>
          <w:ilvl w:val="0"/>
          <w:numId w:val="5"/>
        </w:numPr>
        <w:rPr>
          <w:rFonts w:ascii="Times New Roman" w:eastAsia="Calibri" w:hAnsi="Times New Roman" w:cs="Times New Roman"/>
          <w:sz w:val="24"/>
          <w:szCs w:val="24"/>
        </w:rPr>
      </w:pPr>
      <w:r w:rsidRPr="002B0504">
        <w:rPr>
          <w:rFonts w:ascii="Times New Roman" w:eastAsia="Calibri" w:hAnsi="Times New Roman" w:cs="Times New Roman"/>
          <w:sz w:val="24"/>
          <w:szCs w:val="24"/>
        </w:rPr>
        <w:t>Learn about the Mission of Hospice and Palliative Care of Martha’s Vineyard (HPCMV).</w:t>
      </w:r>
    </w:p>
    <w:p w14:paraId="77EE76A1" w14:textId="55DADCB7" w:rsidR="002B0504" w:rsidRDefault="002B0504" w:rsidP="006F128D">
      <w:pPr>
        <w:pStyle w:val="ListParagraph"/>
        <w:numPr>
          <w:ilvl w:val="0"/>
          <w:numId w:val="5"/>
        </w:numPr>
        <w:rPr>
          <w:rFonts w:ascii="Times New Roman" w:eastAsia="Calibri" w:hAnsi="Times New Roman" w:cs="Times New Roman"/>
          <w:sz w:val="24"/>
          <w:szCs w:val="24"/>
        </w:rPr>
      </w:pPr>
      <w:r w:rsidRPr="002B0504">
        <w:rPr>
          <w:rFonts w:ascii="Times New Roman" w:eastAsia="Calibri" w:hAnsi="Times New Roman" w:cs="Times New Roman"/>
          <w:sz w:val="24"/>
          <w:szCs w:val="24"/>
        </w:rPr>
        <w:t xml:space="preserve">Understand </w:t>
      </w:r>
      <w:r>
        <w:rPr>
          <w:rFonts w:ascii="Times New Roman" w:eastAsia="Calibri" w:hAnsi="Times New Roman" w:cs="Times New Roman"/>
          <w:sz w:val="24"/>
          <w:szCs w:val="24"/>
        </w:rPr>
        <w:t>the</w:t>
      </w:r>
      <w:r w:rsidRPr="002B0504">
        <w:rPr>
          <w:rFonts w:ascii="Times New Roman" w:eastAsia="Calibri" w:hAnsi="Times New Roman" w:cs="Times New Roman"/>
          <w:sz w:val="24"/>
          <w:szCs w:val="24"/>
        </w:rPr>
        <w:t xml:space="preserve"> three service lines, the differences between these services, and explore facts and misconceptions about care.</w:t>
      </w:r>
    </w:p>
    <w:p w14:paraId="705684F0" w14:textId="77777777" w:rsidR="002B0504" w:rsidRDefault="002B0504" w:rsidP="000F21AE">
      <w:pPr>
        <w:pStyle w:val="ListParagraph"/>
        <w:numPr>
          <w:ilvl w:val="0"/>
          <w:numId w:val="5"/>
        </w:numPr>
        <w:rPr>
          <w:rFonts w:ascii="Times New Roman" w:eastAsia="Calibri" w:hAnsi="Times New Roman" w:cs="Times New Roman"/>
          <w:sz w:val="24"/>
          <w:szCs w:val="24"/>
        </w:rPr>
      </w:pPr>
      <w:r w:rsidRPr="002B0504">
        <w:rPr>
          <w:rFonts w:ascii="Times New Roman" w:eastAsia="Calibri" w:hAnsi="Times New Roman" w:cs="Times New Roman"/>
          <w:sz w:val="24"/>
          <w:szCs w:val="24"/>
        </w:rPr>
        <w:t>Recognize how Hospice and Palliative Care of Martha’s Vineyard has become the hometown program that residents have turned to for end-of-life care and counseling over our 41- year history on the island and how Medicare certification and accreditation enhances our delivery of services.</w:t>
      </w:r>
    </w:p>
    <w:p w14:paraId="495263F1" w14:textId="637E4A5C" w:rsidR="002B0504" w:rsidRDefault="002B0504" w:rsidP="000F21AE">
      <w:pPr>
        <w:pStyle w:val="ListParagraph"/>
        <w:numPr>
          <w:ilvl w:val="0"/>
          <w:numId w:val="5"/>
        </w:numPr>
        <w:rPr>
          <w:rFonts w:ascii="Times New Roman" w:eastAsia="Calibri" w:hAnsi="Times New Roman" w:cs="Times New Roman"/>
          <w:sz w:val="24"/>
          <w:szCs w:val="24"/>
        </w:rPr>
      </w:pPr>
      <w:r w:rsidRPr="002B0504">
        <w:rPr>
          <w:rFonts w:ascii="Times New Roman" w:eastAsia="Calibri" w:hAnsi="Times New Roman" w:cs="Times New Roman"/>
          <w:sz w:val="24"/>
          <w:szCs w:val="24"/>
        </w:rPr>
        <w:t>Become familiar with current strategic goals and how Martha’s Vineyard community support enhances and maximizes the level of care the team provides.</w:t>
      </w:r>
    </w:p>
    <w:p w14:paraId="7EF7A314" w14:textId="2276A215" w:rsidR="00A042D9" w:rsidRPr="00A042D9" w:rsidRDefault="00A042D9" w:rsidP="00A042D9">
      <w:pPr>
        <w:rPr>
          <w:rFonts w:ascii="Times New Roman" w:eastAsia="Calibri" w:hAnsi="Times New Roman" w:cs="Times New Roman"/>
          <w:sz w:val="24"/>
          <w:szCs w:val="24"/>
        </w:rPr>
      </w:pPr>
      <w:r>
        <w:rPr>
          <w:rFonts w:ascii="Times New Roman" w:eastAsia="Calibri" w:hAnsi="Times New Roman" w:cs="Times New Roman"/>
          <w:sz w:val="24"/>
          <w:szCs w:val="24"/>
        </w:rPr>
        <w:t>HPCMV is and i</w:t>
      </w:r>
      <w:r w:rsidRPr="00A042D9">
        <w:rPr>
          <w:rFonts w:ascii="Times New Roman" w:eastAsia="Calibri" w:hAnsi="Times New Roman" w:cs="Times New Roman"/>
          <w:sz w:val="24"/>
          <w:szCs w:val="24"/>
        </w:rPr>
        <w:t xml:space="preserve">ndependent </w:t>
      </w:r>
      <w:r>
        <w:rPr>
          <w:rFonts w:ascii="Times New Roman" w:eastAsia="Calibri" w:hAnsi="Times New Roman" w:cs="Times New Roman"/>
          <w:sz w:val="24"/>
          <w:szCs w:val="24"/>
        </w:rPr>
        <w:t>n</w:t>
      </w:r>
      <w:r w:rsidRPr="00A042D9">
        <w:rPr>
          <w:rFonts w:ascii="Times New Roman" w:eastAsia="Calibri" w:hAnsi="Times New Roman" w:cs="Times New Roman"/>
          <w:sz w:val="24"/>
          <w:szCs w:val="24"/>
        </w:rPr>
        <w:t xml:space="preserve">onprofit </w:t>
      </w:r>
      <w:r>
        <w:rPr>
          <w:rFonts w:ascii="Times New Roman" w:eastAsia="Calibri" w:hAnsi="Times New Roman" w:cs="Times New Roman"/>
          <w:sz w:val="24"/>
          <w:szCs w:val="24"/>
        </w:rPr>
        <w:t>h</w:t>
      </w:r>
      <w:r w:rsidRPr="00A042D9">
        <w:rPr>
          <w:rFonts w:ascii="Times New Roman" w:eastAsia="Calibri" w:hAnsi="Times New Roman" w:cs="Times New Roman"/>
          <w:sz w:val="24"/>
          <w:szCs w:val="24"/>
        </w:rPr>
        <w:t>ospice with 41 years of experience serving the Martha’s Vineyard community</w:t>
      </w:r>
      <w:r>
        <w:rPr>
          <w:rFonts w:ascii="Times New Roman" w:eastAsia="Calibri" w:hAnsi="Times New Roman" w:cs="Times New Roman"/>
          <w:sz w:val="24"/>
          <w:szCs w:val="24"/>
        </w:rPr>
        <w:t>.</w:t>
      </w:r>
    </w:p>
    <w:p w14:paraId="356FA636" w14:textId="48B50B32" w:rsidR="00926EC7" w:rsidRDefault="00A042D9" w:rsidP="00926EC7">
      <w:pPr>
        <w:rPr>
          <w:rFonts w:ascii="Times New Roman" w:eastAsia="Calibri" w:hAnsi="Times New Roman" w:cs="Times New Roman"/>
          <w:sz w:val="24"/>
          <w:szCs w:val="24"/>
        </w:rPr>
      </w:pPr>
      <w:r>
        <w:rPr>
          <w:rFonts w:ascii="Times New Roman" w:eastAsia="Calibri" w:hAnsi="Times New Roman" w:cs="Times New Roman"/>
          <w:sz w:val="24"/>
          <w:szCs w:val="24"/>
        </w:rPr>
        <w:t>Cathy</w:t>
      </w:r>
      <w:r w:rsidR="00864B18">
        <w:rPr>
          <w:rFonts w:ascii="Times New Roman" w:eastAsia="Calibri" w:hAnsi="Times New Roman" w:cs="Times New Roman"/>
          <w:sz w:val="24"/>
          <w:szCs w:val="24"/>
        </w:rPr>
        <w:t xml:space="preserve"> described the mission</w:t>
      </w:r>
      <w:r>
        <w:rPr>
          <w:rFonts w:ascii="Times New Roman" w:eastAsia="Calibri" w:hAnsi="Times New Roman" w:cs="Times New Roman"/>
          <w:sz w:val="24"/>
          <w:szCs w:val="24"/>
        </w:rPr>
        <w:t>,</w:t>
      </w:r>
      <w:r w:rsidR="00864B18">
        <w:rPr>
          <w:rFonts w:ascii="Times New Roman" w:eastAsia="Calibri" w:hAnsi="Times New Roman" w:cs="Times New Roman"/>
          <w:sz w:val="24"/>
          <w:szCs w:val="24"/>
        </w:rPr>
        <w:t xml:space="preserve"> and said that the organization provides three services: hospice, palliative care, and community grief counseling and bereavement services. In 2022 they became Medicare certified as well as nationally accredited by </w:t>
      </w:r>
      <w:r w:rsidR="00864B18" w:rsidRPr="00864B18">
        <w:rPr>
          <w:rFonts w:ascii="Times New Roman" w:eastAsia="Calibri" w:hAnsi="Times New Roman" w:cs="Times New Roman"/>
          <w:sz w:val="24"/>
          <w:szCs w:val="24"/>
        </w:rPr>
        <w:t>Community Health Accreditation Partner</w:t>
      </w:r>
      <w:r w:rsidR="00864B18">
        <w:rPr>
          <w:rFonts w:ascii="Times New Roman" w:eastAsia="Calibri" w:hAnsi="Times New Roman" w:cs="Times New Roman"/>
          <w:sz w:val="24"/>
          <w:szCs w:val="24"/>
        </w:rPr>
        <w:t xml:space="preserve"> (CHAP)</w:t>
      </w:r>
      <w:r w:rsidR="00864B18" w:rsidRPr="00864B18">
        <w:rPr>
          <w:rFonts w:ascii="Times New Roman" w:eastAsia="Calibri" w:hAnsi="Times New Roman" w:cs="Times New Roman"/>
          <w:sz w:val="24"/>
          <w:szCs w:val="24"/>
        </w:rPr>
        <w:t xml:space="preserve"> whose standards are above Medicare requirements.</w:t>
      </w:r>
      <w:r w:rsidR="005F3881">
        <w:rPr>
          <w:rFonts w:ascii="Times New Roman" w:eastAsia="Calibri" w:hAnsi="Times New Roman" w:cs="Times New Roman"/>
          <w:sz w:val="24"/>
          <w:szCs w:val="24"/>
        </w:rPr>
        <w:t xml:space="preserve"> She covered some fast facts about hospice (see slide presentation). Chantale Patterson talked about some common misconceptions about hospice</w:t>
      </w:r>
      <w:r w:rsidR="004A5430">
        <w:rPr>
          <w:rFonts w:ascii="Times New Roman" w:eastAsia="Calibri" w:hAnsi="Times New Roman" w:cs="Times New Roman"/>
          <w:sz w:val="24"/>
          <w:szCs w:val="24"/>
        </w:rPr>
        <w:t xml:space="preserve"> and set the record straight about each of them. Cathy then described the delivery impact in the three years preparing for Medicare: 220 hospice &amp; palliative care patients served, 267 individuals &amp; families served with bereavement and grief counseling, staff growth from 9 to 20, and there are currently 83 volunteers.</w:t>
      </w:r>
      <w:r w:rsidR="00901E33">
        <w:rPr>
          <w:rFonts w:ascii="Times New Roman" w:eastAsia="Calibri" w:hAnsi="Times New Roman" w:cs="Times New Roman"/>
          <w:sz w:val="24"/>
          <w:szCs w:val="24"/>
        </w:rPr>
        <w:t xml:space="preserve"> Hospice provides care for anyone with a life-limiting illness – it is not just for people with a specific illness such as cancer.</w:t>
      </w:r>
      <w:r w:rsidR="00FA2053">
        <w:rPr>
          <w:rFonts w:ascii="Times New Roman" w:eastAsia="Calibri" w:hAnsi="Times New Roman" w:cs="Times New Roman"/>
          <w:sz w:val="24"/>
          <w:szCs w:val="24"/>
        </w:rPr>
        <w:t xml:space="preserve"> Patient and family centered care is provided by an interdisciplinary team.</w:t>
      </w:r>
      <w:r w:rsidR="00C00254">
        <w:rPr>
          <w:rFonts w:ascii="Times New Roman" w:eastAsia="Calibri" w:hAnsi="Times New Roman" w:cs="Times New Roman"/>
          <w:sz w:val="24"/>
          <w:szCs w:val="24"/>
        </w:rPr>
        <w:t xml:space="preserve"> Care can be provided at home (most commonly), or in a nursing facility, assisted living residence, or hospital.</w:t>
      </w:r>
      <w:r w:rsidR="008A3116">
        <w:rPr>
          <w:rFonts w:ascii="Times New Roman" w:eastAsia="Calibri" w:hAnsi="Times New Roman" w:cs="Times New Roman"/>
          <w:sz w:val="24"/>
          <w:szCs w:val="24"/>
        </w:rPr>
        <w:t xml:space="preserve"> Eligibility for hospice requires that the patient have a l</w:t>
      </w:r>
      <w:r w:rsidR="008A3116" w:rsidRPr="008A3116">
        <w:rPr>
          <w:rFonts w:ascii="Times New Roman" w:eastAsia="Calibri" w:hAnsi="Times New Roman" w:cs="Times New Roman"/>
          <w:sz w:val="24"/>
          <w:szCs w:val="24"/>
        </w:rPr>
        <w:t xml:space="preserve">ife-limiting illness </w:t>
      </w:r>
      <w:r w:rsidR="008A3116">
        <w:rPr>
          <w:rFonts w:ascii="Times New Roman" w:eastAsia="Calibri" w:hAnsi="Times New Roman" w:cs="Times New Roman"/>
          <w:sz w:val="24"/>
          <w:szCs w:val="24"/>
        </w:rPr>
        <w:t>(</w:t>
      </w:r>
      <w:r w:rsidR="008A3116" w:rsidRPr="008A3116">
        <w:rPr>
          <w:rFonts w:ascii="Times New Roman" w:eastAsia="Calibri" w:hAnsi="Times New Roman" w:cs="Times New Roman"/>
          <w:sz w:val="24"/>
          <w:szCs w:val="24"/>
        </w:rPr>
        <w:t>if disease takes normal course six months or less but can be longer if meet hospice medical criteria</w:t>
      </w:r>
      <w:r w:rsidR="008A3116">
        <w:rPr>
          <w:rFonts w:ascii="Times New Roman" w:eastAsia="Calibri" w:hAnsi="Times New Roman" w:cs="Times New Roman"/>
          <w:sz w:val="24"/>
          <w:szCs w:val="24"/>
        </w:rPr>
        <w:t>): l</w:t>
      </w:r>
      <w:r w:rsidR="008A3116" w:rsidRPr="008A3116">
        <w:rPr>
          <w:rFonts w:ascii="Times New Roman" w:eastAsia="Calibri" w:hAnsi="Times New Roman" w:cs="Times New Roman"/>
          <w:sz w:val="24"/>
          <w:szCs w:val="24"/>
        </w:rPr>
        <w:t>ives in service area</w:t>
      </w:r>
      <w:r w:rsidR="008A3116">
        <w:rPr>
          <w:rFonts w:ascii="Times New Roman" w:eastAsia="Calibri" w:hAnsi="Times New Roman" w:cs="Times New Roman"/>
          <w:sz w:val="24"/>
          <w:szCs w:val="24"/>
        </w:rPr>
        <w:t xml:space="preserve"> (Martha’s Vineyard); c</w:t>
      </w:r>
      <w:r w:rsidR="008A3116" w:rsidRPr="008A3116">
        <w:rPr>
          <w:rFonts w:ascii="Times New Roman" w:eastAsia="Calibri" w:hAnsi="Times New Roman" w:cs="Times New Roman"/>
          <w:sz w:val="24"/>
          <w:szCs w:val="24"/>
        </w:rPr>
        <w:t>onsents to accept services</w:t>
      </w:r>
      <w:r w:rsidR="008A3116">
        <w:rPr>
          <w:rFonts w:ascii="Times New Roman" w:eastAsia="Calibri" w:hAnsi="Times New Roman" w:cs="Times New Roman"/>
          <w:sz w:val="24"/>
          <w:szCs w:val="24"/>
        </w:rPr>
        <w:t>; f</w:t>
      </w:r>
      <w:r w:rsidR="008A3116" w:rsidRPr="008A3116">
        <w:rPr>
          <w:rFonts w:ascii="Times New Roman" w:eastAsia="Calibri" w:hAnsi="Times New Roman" w:cs="Times New Roman"/>
          <w:sz w:val="24"/>
          <w:szCs w:val="24"/>
        </w:rPr>
        <w:t>orgo medical interventions for cure of terminal illness</w:t>
      </w:r>
      <w:r w:rsidR="0056546F">
        <w:rPr>
          <w:rFonts w:ascii="Times New Roman" w:eastAsia="Calibri" w:hAnsi="Times New Roman" w:cs="Times New Roman"/>
          <w:sz w:val="24"/>
          <w:szCs w:val="24"/>
        </w:rPr>
        <w:t>.</w:t>
      </w:r>
      <w:r w:rsidR="00926EC7">
        <w:rPr>
          <w:rFonts w:ascii="Times New Roman" w:eastAsia="Calibri" w:hAnsi="Times New Roman" w:cs="Times New Roman"/>
          <w:sz w:val="24"/>
          <w:szCs w:val="24"/>
        </w:rPr>
        <w:t xml:space="preserve"> There are different levels of hospice care, including a </w:t>
      </w:r>
      <w:r w:rsidR="00926EC7" w:rsidRPr="00926EC7">
        <w:rPr>
          <w:rFonts w:ascii="Times New Roman" w:eastAsia="Calibri" w:hAnsi="Times New Roman" w:cs="Times New Roman"/>
          <w:sz w:val="24"/>
          <w:szCs w:val="24"/>
        </w:rPr>
        <w:t>Service Intensity Add-On</w:t>
      </w:r>
      <w:r w:rsidR="00926EC7">
        <w:rPr>
          <w:rFonts w:ascii="Times New Roman" w:eastAsia="Calibri" w:hAnsi="Times New Roman" w:cs="Times New Roman"/>
          <w:sz w:val="24"/>
          <w:szCs w:val="24"/>
        </w:rPr>
        <w:t xml:space="preserve"> under which C</w:t>
      </w:r>
      <w:r w:rsidR="00926EC7" w:rsidRPr="00926EC7">
        <w:rPr>
          <w:rFonts w:ascii="Times New Roman" w:eastAsia="Calibri" w:hAnsi="Times New Roman" w:cs="Times New Roman"/>
          <w:sz w:val="24"/>
          <w:szCs w:val="24"/>
        </w:rPr>
        <w:t xml:space="preserve">MS reimburses </w:t>
      </w:r>
      <w:r w:rsidR="00926EC7">
        <w:rPr>
          <w:rFonts w:ascii="Times New Roman" w:eastAsia="Calibri" w:hAnsi="Times New Roman" w:cs="Times New Roman"/>
          <w:sz w:val="24"/>
          <w:szCs w:val="24"/>
        </w:rPr>
        <w:t xml:space="preserve">a </w:t>
      </w:r>
      <w:r w:rsidR="00926EC7" w:rsidRPr="00926EC7">
        <w:rPr>
          <w:rFonts w:ascii="Times New Roman" w:eastAsia="Calibri" w:hAnsi="Times New Roman" w:cs="Times New Roman"/>
          <w:sz w:val="24"/>
          <w:szCs w:val="24"/>
        </w:rPr>
        <w:t>hospice for routine services provided by social worker or RN for visits during last 7 days of life</w:t>
      </w:r>
      <w:r w:rsidR="00926EC7">
        <w:rPr>
          <w:rFonts w:ascii="Times New Roman" w:eastAsia="Calibri" w:hAnsi="Times New Roman" w:cs="Times New Roman"/>
          <w:sz w:val="24"/>
          <w:szCs w:val="24"/>
        </w:rPr>
        <w:t>.</w:t>
      </w:r>
      <w:r w:rsidR="00AC71B5">
        <w:rPr>
          <w:rFonts w:ascii="Times New Roman" w:eastAsia="Calibri" w:hAnsi="Times New Roman" w:cs="Times New Roman"/>
          <w:sz w:val="24"/>
          <w:szCs w:val="24"/>
        </w:rPr>
        <w:t xml:space="preserve"> Hospice is paid for my Medicare, Medicaid/Mass Health, insurance, </w:t>
      </w:r>
      <w:r w:rsidR="00847972">
        <w:rPr>
          <w:rFonts w:ascii="Times New Roman" w:eastAsia="Calibri" w:hAnsi="Times New Roman" w:cs="Times New Roman"/>
          <w:sz w:val="24"/>
          <w:szCs w:val="24"/>
        </w:rPr>
        <w:t xml:space="preserve">and </w:t>
      </w:r>
      <w:r w:rsidR="00AC71B5">
        <w:rPr>
          <w:rFonts w:ascii="Times New Roman" w:eastAsia="Calibri" w:hAnsi="Times New Roman" w:cs="Times New Roman"/>
          <w:sz w:val="24"/>
          <w:szCs w:val="24"/>
        </w:rPr>
        <w:t>private pay. Charity care and extraordinary needs are supported by local donations.</w:t>
      </w:r>
    </w:p>
    <w:p w14:paraId="24F33F9A" w14:textId="5ABAB5DA" w:rsidR="00E15035" w:rsidRDefault="00C945D0" w:rsidP="00E1503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Cathy also talked about palliative care</w:t>
      </w:r>
      <w:r w:rsidR="00847972">
        <w:rPr>
          <w:rFonts w:ascii="Times New Roman" w:eastAsia="Calibri" w:hAnsi="Times New Roman" w:cs="Times New Roman"/>
          <w:sz w:val="24"/>
          <w:szCs w:val="24"/>
        </w:rPr>
        <w:t xml:space="preserve"> - care</w:t>
      </w:r>
      <w:r w:rsidR="00847972" w:rsidRPr="00847972">
        <w:rPr>
          <w:rFonts w:ascii="Times New Roman" w:eastAsia="Calibri" w:hAnsi="Times New Roman" w:cs="Times New Roman"/>
          <w:sz w:val="24"/>
          <w:szCs w:val="24"/>
        </w:rPr>
        <w:t xml:space="preserve"> that enhances comfort and improves the quality of an individual’s life who is facing a serious illness but may not qualify for hospice care.</w:t>
      </w:r>
      <w:r w:rsidR="00847972">
        <w:rPr>
          <w:rFonts w:ascii="Times New Roman" w:eastAsia="Calibri" w:hAnsi="Times New Roman" w:cs="Times New Roman"/>
          <w:sz w:val="24"/>
          <w:szCs w:val="24"/>
        </w:rPr>
        <w:t xml:space="preserve"> She said that in a way it’s pre-hospice.</w:t>
      </w:r>
      <w:r w:rsidR="00E15035">
        <w:rPr>
          <w:rFonts w:ascii="Times New Roman" w:eastAsia="Calibri" w:hAnsi="Times New Roman" w:cs="Times New Roman"/>
          <w:sz w:val="24"/>
          <w:szCs w:val="24"/>
        </w:rPr>
        <w:t xml:space="preserve"> Patients can continue curative treatments while getting palliative care. </w:t>
      </w:r>
      <w:r w:rsidR="00E15035" w:rsidRPr="00E15035">
        <w:rPr>
          <w:rFonts w:ascii="Times New Roman" w:eastAsia="Calibri" w:hAnsi="Times New Roman" w:cs="Times New Roman"/>
          <w:sz w:val="24"/>
          <w:szCs w:val="24"/>
        </w:rPr>
        <w:t>The expected outcome is relief from distressing symptoms, the easing of pain, medication management and enhancement of quality of life.</w:t>
      </w:r>
      <w:r w:rsidR="00E15035">
        <w:rPr>
          <w:rFonts w:ascii="Times New Roman" w:eastAsia="Calibri" w:hAnsi="Times New Roman" w:cs="Times New Roman"/>
          <w:sz w:val="24"/>
          <w:szCs w:val="24"/>
        </w:rPr>
        <w:t xml:space="preserve"> The care team includes a physician, nurse practitioner, RN support staff, social worker, and chaplaincy/bereavement counseling.</w:t>
      </w:r>
      <w:r w:rsidR="00B97753">
        <w:rPr>
          <w:rFonts w:ascii="Times New Roman" w:eastAsia="Calibri" w:hAnsi="Times New Roman" w:cs="Times New Roman"/>
          <w:sz w:val="24"/>
          <w:szCs w:val="24"/>
        </w:rPr>
        <w:t xml:space="preserve"> Benefits of palliative care include fewer hospitalizations and longer lengths of stay in hospice.</w:t>
      </w:r>
    </w:p>
    <w:p w14:paraId="47DF5A7D" w14:textId="111A2DF7" w:rsidR="00173E79" w:rsidRDefault="00173E79" w:rsidP="00E15035">
      <w:pPr>
        <w:rPr>
          <w:rFonts w:ascii="Times New Roman" w:eastAsia="Calibri" w:hAnsi="Times New Roman" w:cs="Times New Roman"/>
          <w:sz w:val="24"/>
          <w:szCs w:val="24"/>
        </w:rPr>
      </w:pPr>
      <w:r>
        <w:rPr>
          <w:rFonts w:ascii="Times New Roman" w:eastAsia="Calibri" w:hAnsi="Times New Roman" w:cs="Times New Roman"/>
          <w:sz w:val="24"/>
          <w:szCs w:val="24"/>
        </w:rPr>
        <w:t xml:space="preserve">Chantale talked about grief counseling and bereavement services. For hospice and palliative care patients and their families and caregivers, including </w:t>
      </w:r>
      <w:r w:rsidR="002B4BB8">
        <w:rPr>
          <w:rFonts w:ascii="Times New Roman" w:eastAsia="Calibri" w:hAnsi="Times New Roman" w:cs="Times New Roman"/>
          <w:sz w:val="24"/>
          <w:szCs w:val="24"/>
        </w:rPr>
        <w:t>c</w:t>
      </w:r>
      <w:r>
        <w:rPr>
          <w:rFonts w:ascii="Times New Roman" w:eastAsia="Calibri" w:hAnsi="Times New Roman" w:cs="Times New Roman"/>
          <w:sz w:val="24"/>
          <w:szCs w:val="24"/>
        </w:rPr>
        <w:t>ounseling, spiritual care, advance directives and post death planning.</w:t>
      </w:r>
      <w:r w:rsidR="00A70627">
        <w:rPr>
          <w:rFonts w:ascii="Times New Roman" w:eastAsia="Calibri" w:hAnsi="Times New Roman" w:cs="Times New Roman"/>
          <w:sz w:val="24"/>
          <w:szCs w:val="24"/>
        </w:rPr>
        <w:t xml:space="preserve"> For thirteen months after the death of the patient, counseling and spiritual are sessions are available and offered to th</w:t>
      </w:r>
      <w:r w:rsidR="00F406E3">
        <w:rPr>
          <w:rFonts w:ascii="Times New Roman" w:eastAsia="Calibri" w:hAnsi="Times New Roman" w:cs="Times New Roman"/>
          <w:sz w:val="24"/>
          <w:szCs w:val="24"/>
        </w:rPr>
        <w:t>ose close to the deceased.  The organization also is involved in planning/leading funeral and memorial services</w:t>
      </w:r>
      <w:r w:rsidR="002B4BB8">
        <w:rPr>
          <w:rFonts w:ascii="Times New Roman" w:eastAsia="Calibri" w:hAnsi="Times New Roman" w:cs="Times New Roman"/>
          <w:sz w:val="24"/>
          <w:szCs w:val="24"/>
        </w:rPr>
        <w:t>. Thirteen months of community grief counseling and support is open to all on Martha’s Vineyard who have experienced a death in the past two years</w:t>
      </w:r>
      <w:r w:rsidR="0091781E">
        <w:rPr>
          <w:rFonts w:ascii="Times New Roman" w:eastAsia="Calibri" w:hAnsi="Times New Roman" w:cs="Times New Roman"/>
          <w:sz w:val="24"/>
          <w:szCs w:val="24"/>
        </w:rPr>
        <w:t>, and they are currently expanding their capacity to support child and adolescent bereavement.</w:t>
      </w:r>
      <w:r w:rsidR="00B77677">
        <w:rPr>
          <w:rFonts w:ascii="Times New Roman" w:eastAsia="Calibri" w:hAnsi="Times New Roman" w:cs="Times New Roman"/>
          <w:sz w:val="24"/>
          <w:szCs w:val="24"/>
        </w:rPr>
        <w:t xml:space="preserve"> To access hospice services, a</w:t>
      </w:r>
      <w:r w:rsidR="00B77677" w:rsidRPr="00B77677">
        <w:rPr>
          <w:rFonts w:ascii="Times New Roman" w:eastAsia="Calibri" w:hAnsi="Times New Roman" w:cs="Times New Roman"/>
          <w:sz w:val="24"/>
          <w:szCs w:val="24"/>
        </w:rPr>
        <w:t xml:space="preserve">nyone can call </w:t>
      </w:r>
      <w:r w:rsidR="00B77677">
        <w:rPr>
          <w:rFonts w:ascii="Times New Roman" w:eastAsia="Calibri" w:hAnsi="Times New Roman" w:cs="Times New Roman"/>
          <w:sz w:val="24"/>
          <w:szCs w:val="24"/>
        </w:rPr>
        <w:t>the</w:t>
      </w:r>
      <w:r w:rsidR="00B77677" w:rsidRPr="00B77677">
        <w:rPr>
          <w:rFonts w:ascii="Times New Roman" w:eastAsia="Calibri" w:hAnsi="Times New Roman" w:cs="Times New Roman"/>
          <w:sz w:val="24"/>
          <w:szCs w:val="24"/>
        </w:rPr>
        <w:t xml:space="preserve"> office directly to inquire about services – loved one, health care professional, friend, neighbor, for example</w:t>
      </w:r>
      <w:r w:rsidR="00B77677">
        <w:rPr>
          <w:rFonts w:ascii="Times New Roman" w:eastAsia="Calibri" w:hAnsi="Times New Roman" w:cs="Times New Roman"/>
          <w:sz w:val="24"/>
          <w:szCs w:val="24"/>
        </w:rPr>
        <w:t>:</w:t>
      </w:r>
      <w:r w:rsidR="00B77677" w:rsidRPr="00B77677">
        <w:rPr>
          <w:rFonts w:ascii="Times New Roman" w:eastAsia="Calibri" w:hAnsi="Times New Roman" w:cs="Times New Roman"/>
          <w:sz w:val="24"/>
          <w:szCs w:val="24"/>
        </w:rPr>
        <w:t xml:space="preserve"> 508-693-0189 (24/7 availability)</w:t>
      </w:r>
      <w:r w:rsidR="00B77677">
        <w:rPr>
          <w:rFonts w:ascii="Times New Roman" w:eastAsia="Calibri" w:hAnsi="Times New Roman" w:cs="Times New Roman"/>
          <w:sz w:val="24"/>
          <w:szCs w:val="24"/>
        </w:rPr>
        <w:t>.</w:t>
      </w:r>
      <w:r w:rsidR="008D3D29">
        <w:rPr>
          <w:rFonts w:ascii="Times New Roman" w:eastAsia="Calibri" w:hAnsi="Times New Roman" w:cs="Times New Roman"/>
          <w:sz w:val="24"/>
          <w:szCs w:val="24"/>
        </w:rPr>
        <w:t xml:space="preserve"> </w:t>
      </w:r>
      <w:r w:rsidR="008D3D29" w:rsidRPr="008D3D29">
        <w:rPr>
          <w:rFonts w:ascii="Times New Roman" w:eastAsia="Calibri" w:hAnsi="Times New Roman" w:cs="Times New Roman"/>
          <w:sz w:val="24"/>
          <w:szCs w:val="24"/>
        </w:rPr>
        <w:t>If an individual does not meet hospice criteria, he/she is a</w:t>
      </w:r>
      <w:r w:rsidR="008D3D29">
        <w:rPr>
          <w:rFonts w:ascii="Times New Roman" w:eastAsia="Calibri" w:hAnsi="Times New Roman" w:cs="Times New Roman"/>
          <w:sz w:val="24"/>
          <w:szCs w:val="24"/>
        </w:rPr>
        <w:t>ss</w:t>
      </w:r>
      <w:r w:rsidR="008D3D29" w:rsidRPr="008D3D29">
        <w:rPr>
          <w:rFonts w:ascii="Times New Roman" w:eastAsia="Calibri" w:hAnsi="Times New Roman" w:cs="Times New Roman"/>
          <w:sz w:val="24"/>
          <w:szCs w:val="24"/>
        </w:rPr>
        <w:t xml:space="preserve">essed for palliative care and/or referred to other community resources. </w:t>
      </w:r>
    </w:p>
    <w:p w14:paraId="629C9B6A" w14:textId="77777777" w:rsidR="00B609FB" w:rsidRDefault="003E56FA" w:rsidP="003E56FA">
      <w:pPr>
        <w:rPr>
          <w:rFonts w:ascii="Times New Roman" w:eastAsia="Calibri" w:hAnsi="Times New Roman" w:cs="Times New Roman"/>
          <w:sz w:val="24"/>
          <w:szCs w:val="24"/>
        </w:rPr>
      </w:pPr>
      <w:r>
        <w:rPr>
          <w:rFonts w:ascii="Times New Roman" w:eastAsia="Calibri" w:hAnsi="Times New Roman" w:cs="Times New Roman"/>
          <w:sz w:val="24"/>
          <w:szCs w:val="24"/>
        </w:rPr>
        <w:t xml:space="preserve">Strategic goals: </w:t>
      </w:r>
      <w:r w:rsidR="00B609FB" w:rsidRPr="00B609FB">
        <w:rPr>
          <w:rFonts w:ascii="Times New Roman" w:eastAsia="Calibri" w:hAnsi="Times New Roman" w:cs="Times New Roman"/>
          <w:sz w:val="24"/>
          <w:szCs w:val="24"/>
          <w:u w:val="single"/>
        </w:rPr>
        <w:t>Growth</w:t>
      </w:r>
      <w:r w:rsidR="00B609FB">
        <w:rPr>
          <w:rFonts w:ascii="Times New Roman" w:eastAsia="Calibri" w:hAnsi="Times New Roman" w:cs="Times New Roman"/>
          <w:sz w:val="24"/>
          <w:szCs w:val="24"/>
        </w:rPr>
        <w:t xml:space="preserve"> - </w:t>
      </w:r>
      <w:r>
        <w:rPr>
          <w:rFonts w:ascii="Times New Roman" w:eastAsia="Calibri" w:hAnsi="Times New Roman" w:cs="Times New Roman"/>
          <w:sz w:val="24"/>
          <w:szCs w:val="24"/>
        </w:rPr>
        <w:t>include g</w:t>
      </w:r>
      <w:r w:rsidRPr="003E56FA">
        <w:rPr>
          <w:rFonts w:ascii="Times New Roman" w:eastAsia="Calibri" w:hAnsi="Times New Roman" w:cs="Times New Roman"/>
          <w:sz w:val="24"/>
          <w:szCs w:val="24"/>
        </w:rPr>
        <w:t xml:space="preserve">rowing </w:t>
      </w:r>
      <w:r>
        <w:rPr>
          <w:rFonts w:ascii="Times New Roman" w:eastAsia="Calibri" w:hAnsi="Times New Roman" w:cs="Times New Roman"/>
          <w:sz w:val="24"/>
          <w:szCs w:val="24"/>
        </w:rPr>
        <w:t xml:space="preserve">the </w:t>
      </w:r>
      <w:r w:rsidRPr="003E56FA">
        <w:rPr>
          <w:rFonts w:ascii="Times New Roman" w:eastAsia="Calibri" w:hAnsi="Times New Roman" w:cs="Times New Roman"/>
          <w:sz w:val="24"/>
          <w:szCs w:val="24"/>
        </w:rPr>
        <w:t xml:space="preserve">patient census and recruiting staff to </w:t>
      </w:r>
      <w:r>
        <w:rPr>
          <w:rFonts w:ascii="Times New Roman" w:eastAsia="Calibri" w:hAnsi="Times New Roman" w:cs="Times New Roman"/>
          <w:sz w:val="24"/>
          <w:szCs w:val="24"/>
        </w:rPr>
        <w:t xml:space="preserve">be able to serve </w:t>
      </w:r>
      <w:r w:rsidRPr="003E56FA">
        <w:rPr>
          <w:rFonts w:ascii="Times New Roman" w:eastAsia="Calibri" w:hAnsi="Times New Roman" w:cs="Times New Roman"/>
          <w:sz w:val="24"/>
          <w:szCs w:val="24"/>
        </w:rPr>
        <w:t>anyone on Martha’s Vineyard needing hospice, palliative care services, and grief support</w:t>
      </w:r>
      <w:r>
        <w:rPr>
          <w:rFonts w:ascii="Times New Roman" w:eastAsia="Calibri" w:hAnsi="Times New Roman" w:cs="Times New Roman"/>
          <w:sz w:val="24"/>
          <w:szCs w:val="24"/>
        </w:rPr>
        <w:t>; i</w:t>
      </w:r>
      <w:r w:rsidRPr="003E56FA">
        <w:rPr>
          <w:rFonts w:ascii="Times New Roman" w:eastAsia="Calibri" w:hAnsi="Times New Roman" w:cs="Times New Roman"/>
          <w:sz w:val="24"/>
          <w:szCs w:val="24"/>
        </w:rPr>
        <w:t>dentifying larger office space</w:t>
      </w:r>
      <w:r w:rsidR="00B609FB">
        <w:rPr>
          <w:rFonts w:ascii="Times New Roman" w:hAnsi="Times New Roman" w:cs="Times New Roman"/>
          <w:sz w:val="24"/>
          <w:szCs w:val="24"/>
        </w:rPr>
        <w:t xml:space="preserve"> – </w:t>
      </w:r>
      <w:r w:rsidR="00B609FB" w:rsidRPr="00B609FB">
        <w:rPr>
          <w:rFonts w:ascii="Times New Roman" w:hAnsi="Times New Roman" w:cs="Times New Roman"/>
          <w:sz w:val="24"/>
          <w:szCs w:val="24"/>
          <w:u w:val="single"/>
        </w:rPr>
        <w:t>Impact</w:t>
      </w:r>
      <w:r w:rsidR="00B609FB">
        <w:rPr>
          <w:rFonts w:ascii="Times New Roman" w:hAnsi="Times New Roman" w:cs="Times New Roman"/>
          <w:sz w:val="24"/>
          <w:szCs w:val="24"/>
        </w:rPr>
        <w:t xml:space="preserve"> - </w:t>
      </w:r>
      <w:r w:rsidRPr="00B609FB">
        <w:rPr>
          <w:rFonts w:ascii="Times New Roman" w:eastAsia="Calibri" w:hAnsi="Times New Roman" w:cs="Times New Roman"/>
          <w:sz w:val="24"/>
          <w:szCs w:val="24"/>
        </w:rPr>
        <w:t>utilizing</w:t>
      </w:r>
      <w:r w:rsidRPr="003E56FA">
        <w:rPr>
          <w:rFonts w:ascii="Times New Roman" w:eastAsia="Calibri" w:hAnsi="Times New Roman" w:cs="Times New Roman"/>
          <w:sz w:val="24"/>
          <w:szCs w:val="24"/>
        </w:rPr>
        <w:t xml:space="preserve"> grants to align focus areas including palliative care expansion</w:t>
      </w:r>
      <w:r w:rsidR="00B609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E56FA">
        <w:rPr>
          <w:rFonts w:ascii="Times New Roman" w:eastAsia="Calibri" w:hAnsi="Times New Roman" w:cs="Times New Roman"/>
          <w:sz w:val="24"/>
          <w:szCs w:val="24"/>
        </w:rPr>
        <w:t>multiple methods of communication about our services</w:t>
      </w:r>
      <w:r w:rsidR="00B609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E56FA">
        <w:rPr>
          <w:rFonts w:ascii="Times New Roman" w:eastAsia="Calibri" w:hAnsi="Times New Roman" w:cs="Times New Roman"/>
          <w:sz w:val="24"/>
          <w:szCs w:val="24"/>
        </w:rPr>
        <w:t>adding children’s grief counseling</w:t>
      </w:r>
      <w:r w:rsidR="00B609F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E56FA">
        <w:rPr>
          <w:rFonts w:ascii="Times New Roman" w:eastAsia="Calibri" w:hAnsi="Times New Roman" w:cs="Times New Roman"/>
          <w:sz w:val="24"/>
          <w:szCs w:val="24"/>
        </w:rPr>
        <w:t>and</w:t>
      </w:r>
      <w:r>
        <w:rPr>
          <w:rFonts w:ascii="Times New Roman" w:eastAsia="Calibri" w:hAnsi="Times New Roman" w:cs="Times New Roman"/>
          <w:sz w:val="24"/>
          <w:szCs w:val="24"/>
        </w:rPr>
        <w:t xml:space="preserve"> </w:t>
      </w:r>
      <w:r w:rsidRPr="003E56FA">
        <w:rPr>
          <w:rFonts w:ascii="Times New Roman" w:eastAsia="Calibri" w:hAnsi="Times New Roman" w:cs="Times New Roman"/>
          <w:sz w:val="24"/>
          <w:szCs w:val="24"/>
        </w:rPr>
        <w:t>supporting respite care for patients</w:t>
      </w:r>
      <w:r>
        <w:rPr>
          <w:rFonts w:ascii="Times New Roman" w:eastAsia="Calibri" w:hAnsi="Times New Roman" w:cs="Times New Roman"/>
          <w:sz w:val="24"/>
          <w:szCs w:val="24"/>
        </w:rPr>
        <w:t>, caregivers and staff.</w:t>
      </w:r>
      <w:r w:rsidR="00B609FB">
        <w:rPr>
          <w:rFonts w:ascii="Times New Roman" w:eastAsia="Calibri" w:hAnsi="Times New Roman" w:cs="Times New Roman"/>
          <w:sz w:val="24"/>
          <w:szCs w:val="24"/>
        </w:rPr>
        <w:t xml:space="preserve"> </w:t>
      </w:r>
      <w:r w:rsidR="00B609FB" w:rsidRPr="00B609FB">
        <w:rPr>
          <w:rFonts w:ascii="Times New Roman" w:eastAsia="Calibri" w:hAnsi="Times New Roman" w:cs="Times New Roman"/>
          <w:sz w:val="24"/>
          <w:szCs w:val="24"/>
          <w:u w:val="single"/>
        </w:rPr>
        <w:t>Leadership</w:t>
      </w:r>
      <w:r w:rsidR="00B609FB">
        <w:rPr>
          <w:rFonts w:ascii="Times New Roman" w:eastAsia="Calibri" w:hAnsi="Times New Roman" w:cs="Times New Roman"/>
          <w:sz w:val="24"/>
          <w:szCs w:val="24"/>
          <w:u w:val="single"/>
        </w:rPr>
        <w:t xml:space="preserve"> </w:t>
      </w:r>
      <w:r w:rsidR="00B609FB" w:rsidRPr="00B609FB">
        <w:rPr>
          <w:rFonts w:ascii="Times New Roman" w:eastAsia="Calibri" w:hAnsi="Times New Roman" w:cs="Times New Roman"/>
          <w:sz w:val="24"/>
          <w:szCs w:val="24"/>
        </w:rPr>
        <w:t>– enhancing governance and board engagement</w:t>
      </w:r>
      <w:r w:rsidR="00B609FB">
        <w:rPr>
          <w:rFonts w:ascii="Times New Roman" w:eastAsia="Calibri" w:hAnsi="Times New Roman" w:cs="Times New Roman"/>
          <w:sz w:val="24"/>
          <w:szCs w:val="24"/>
        </w:rPr>
        <w:t>; a</w:t>
      </w:r>
      <w:r w:rsidR="00B609FB" w:rsidRPr="00B609FB">
        <w:rPr>
          <w:rFonts w:ascii="Times New Roman" w:eastAsia="Calibri" w:hAnsi="Times New Roman" w:cs="Times New Roman"/>
          <w:sz w:val="24"/>
          <w:szCs w:val="24"/>
        </w:rPr>
        <w:t xml:space="preserve">ugmenting </w:t>
      </w:r>
      <w:r w:rsidR="00B609FB">
        <w:rPr>
          <w:rFonts w:ascii="Times New Roman" w:eastAsia="Calibri" w:hAnsi="Times New Roman" w:cs="Times New Roman"/>
          <w:sz w:val="24"/>
          <w:szCs w:val="24"/>
        </w:rPr>
        <w:t xml:space="preserve">a </w:t>
      </w:r>
      <w:r w:rsidR="00B609FB" w:rsidRPr="00B609FB">
        <w:rPr>
          <w:rFonts w:ascii="Times New Roman" w:eastAsia="Calibri" w:hAnsi="Times New Roman" w:cs="Times New Roman"/>
          <w:sz w:val="24"/>
          <w:szCs w:val="24"/>
        </w:rPr>
        <w:t>culture of advancement/ philanthropy/donor base</w:t>
      </w:r>
      <w:r w:rsidR="00B609FB">
        <w:rPr>
          <w:rFonts w:ascii="Times New Roman" w:eastAsia="Calibri" w:hAnsi="Times New Roman" w:cs="Times New Roman"/>
          <w:sz w:val="24"/>
          <w:szCs w:val="24"/>
        </w:rPr>
        <w:t>; and s</w:t>
      </w:r>
      <w:r w:rsidR="00B609FB" w:rsidRPr="00B609FB">
        <w:rPr>
          <w:rFonts w:ascii="Times New Roman" w:eastAsia="Calibri" w:hAnsi="Times New Roman" w:cs="Times New Roman"/>
          <w:sz w:val="24"/>
          <w:szCs w:val="24"/>
        </w:rPr>
        <w:t>upporting resilience and mental well-being in the workplace</w:t>
      </w:r>
      <w:r w:rsidR="00B609FB">
        <w:rPr>
          <w:rFonts w:ascii="Times New Roman" w:eastAsia="Calibri" w:hAnsi="Times New Roman" w:cs="Times New Roman"/>
          <w:sz w:val="24"/>
          <w:szCs w:val="24"/>
        </w:rPr>
        <w:t>.</w:t>
      </w:r>
    </w:p>
    <w:p w14:paraId="34621839" w14:textId="1E195DB7" w:rsidR="003E56FA" w:rsidRPr="00B609FB" w:rsidRDefault="00B609FB" w:rsidP="003E56FA">
      <w:pPr>
        <w:rPr>
          <w:rFonts w:ascii="Times New Roman" w:eastAsia="Calibri" w:hAnsi="Times New Roman" w:cs="Times New Roman"/>
          <w:sz w:val="24"/>
          <w:szCs w:val="24"/>
        </w:rPr>
      </w:pPr>
      <w:r>
        <w:rPr>
          <w:rFonts w:ascii="Times New Roman" w:eastAsia="Calibri" w:hAnsi="Times New Roman" w:cs="Times New Roman"/>
          <w:sz w:val="24"/>
          <w:szCs w:val="24"/>
        </w:rPr>
        <w:t>Bob Laskowski</w:t>
      </w:r>
      <w:r w:rsidR="0016188C">
        <w:rPr>
          <w:rFonts w:ascii="Times New Roman" w:eastAsia="Calibri" w:hAnsi="Times New Roman" w:cs="Times New Roman"/>
          <w:sz w:val="24"/>
          <w:szCs w:val="24"/>
        </w:rPr>
        <w:t xml:space="preserve"> asked whether insurers were beginning to pay for palliative care</w:t>
      </w:r>
      <w:r w:rsidR="000567AB">
        <w:rPr>
          <w:rFonts w:ascii="Times New Roman" w:eastAsia="Calibri" w:hAnsi="Times New Roman" w:cs="Times New Roman"/>
          <w:sz w:val="24"/>
          <w:szCs w:val="24"/>
        </w:rPr>
        <w:t xml:space="preserve">, and Cathy said they were applying for Medicare B which might help a bit. </w:t>
      </w:r>
      <w:r w:rsidR="00860E35">
        <w:rPr>
          <w:rFonts w:ascii="Times New Roman" w:eastAsia="Calibri" w:hAnsi="Times New Roman" w:cs="Times New Roman"/>
          <w:sz w:val="24"/>
          <w:szCs w:val="24"/>
        </w:rPr>
        <w:t>It would only pay for physicians and nurse practitioners, not for any of the other services.</w:t>
      </w:r>
      <w:r>
        <w:rPr>
          <w:rFonts w:ascii="Times New Roman" w:eastAsia="Calibri" w:hAnsi="Times New Roman" w:cs="Times New Roman"/>
          <w:sz w:val="24"/>
          <w:szCs w:val="24"/>
        </w:rPr>
        <w:t xml:space="preserve"> </w:t>
      </w:r>
    </w:p>
    <w:p w14:paraId="16CC7DF5" w14:textId="77777777" w:rsidR="0056546F" w:rsidRDefault="0056546F" w:rsidP="007F7B92">
      <w:pPr>
        <w:rPr>
          <w:rFonts w:ascii="Times New Roman" w:eastAsia="Calibri" w:hAnsi="Times New Roman" w:cs="Times New Roman"/>
          <w:color w:val="FF0000"/>
          <w:sz w:val="24"/>
          <w:szCs w:val="24"/>
        </w:rPr>
      </w:pPr>
    </w:p>
    <w:p w14:paraId="320C64BB" w14:textId="79A233A8" w:rsidR="005C5FE5" w:rsidRPr="005C5FE5" w:rsidRDefault="007F7B92" w:rsidP="005C5FE5">
      <w:pPr>
        <w:rPr>
          <w:rFonts w:ascii="Times New Roman" w:eastAsia="Calibri" w:hAnsi="Times New Roman" w:cs="Times New Roman"/>
          <w:sz w:val="24"/>
          <w:szCs w:val="24"/>
        </w:rPr>
      </w:pPr>
      <w:r w:rsidRPr="007F7B92">
        <w:rPr>
          <w:rFonts w:ascii="Times New Roman" w:eastAsia="Calibri" w:hAnsi="Times New Roman" w:cs="Times New Roman"/>
          <w:b/>
          <w:bCs/>
          <w:sz w:val="24"/>
          <w:szCs w:val="24"/>
        </w:rPr>
        <w:t xml:space="preserve">Data / Health Information Sharing – </w:t>
      </w:r>
      <w:r w:rsidRPr="007F7B92">
        <w:rPr>
          <w:rFonts w:ascii="Times New Roman" w:eastAsia="Calibri" w:hAnsi="Times New Roman" w:cs="Times New Roman"/>
          <w:sz w:val="24"/>
          <w:szCs w:val="24"/>
        </w:rPr>
        <w:t>Kathleen Samways</w:t>
      </w:r>
      <w:r w:rsidR="00E515B0">
        <w:rPr>
          <w:rFonts w:ascii="Times New Roman" w:eastAsia="Calibri" w:hAnsi="Times New Roman" w:cs="Times New Roman"/>
          <w:sz w:val="24"/>
          <w:szCs w:val="24"/>
        </w:rPr>
        <w:t xml:space="preserve"> said that the Council’s Data &amp; Information committee has been working to get all the data and information currently available onto the new website</w:t>
      </w:r>
      <w:r w:rsidR="007D69D7">
        <w:rPr>
          <w:rFonts w:ascii="Times New Roman" w:eastAsia="Calibri" w:hAnsi="Times New Roman" w:cs="Times New Roman"/>
          <w:sz w:val="24"/>
          <w:szCs w:val="24"/>
        </w:rPr>
        <w:t xml:space="preserve">. She then turned the presentation over to Alexis Babaian, the </w:t>
      </w:r>
      <w:r w:rsidR="007D69D7" w:rsidRPr="007D69D7">
        <w:rPr>
          <w:rFonts w:ascii="Times New Roman" w:eastAsia="Calibri" w:hAnsi="Times New Roman" w:cs="Times New Roman"/>
          <w:sz w:val="24"/>
          <w:szCs w:val="24"/>
        </w:rPr>
        <w:t>SAPHE</w:t>
      </w:r>
      <w:r w:rsidR="007D69D7">
        <w:rPr>
          <w:rFonts w:ascii="Times New Roman" w:eastAsia="Calibri" w:hAnsi="Times New Roman" w:cs="Times New Roman"/>
          <w:sz w:val="24"/>
          <w:szCs w:val="24"/>
        </w:rPr>
        <w:t xml:space="preserve"> Population Health Specialist and member of the Data &amp; Information committee. </w:t>
      </w:r>
      <w:r w:rsidR="00F37385" w:rsidRPr="00F37385">
        <w:rPr>
          <w:rFonts w:ascii="Times New Roman" w:eastAsia="Calibri" w:hAnsi="Times New Roman" w:cs="Times New Roman"/>
          <w:i/>
          <w:iCs/>
          <w:sz w:val="24"/>
          <w:szCs w:val="24"/>
        </w:rPr>
        <w:t>(Note that this presentation was sent to Council members after the meeting and is considered part of the meeting minutes.)</w:t>
      </w:r>
      <w:r w:rsidR="00F37385">
        <w:rPr>
          <w:rFonts w:ascii="Times New Roman" w:eastAsia="Calibri" w:hAnsi="Times New Roman" w:cs="Times New Roman"/>
          <w:sz w:val="24"/>
          <w:szCs w:val="24"/>
        </w:rPr>
        <w:t xml:space="preserve"> </w:t>
      </w:r>
      <w:r w:rsidR="006F4C9D">
        <w:rPr>
          <w:rFonts w:ascii="Times New Roman" w:eastAsia="Calibri" w:hAnsi="Times New Roman" w:cs="Times New Roman"/>
          <w:sz w:val="24"/>
          <w:szCs w:val="24"/>
        </w:rPr>
        <w:t>Alexis talked about the work on the website – it has been updated with the list of Council members, meeting information and minutes, and Rural Health Scholars projects. What is doesn’t have is a community health landscape/useful community data.</w:t>
      </w:r>
      <w:r w:rsidR="004F0F90">
        <w:rPr>
          <w:rFonts w:ascii="Times New Roman" w:eastAsia="Calibri" w:hAnsi="Times New Roman" w:cs="Times New Roman"/>
          <w:sz w:val="24"/>
          <w:szCs w:val="24"/>
        </w:rPr>
        <w:t xml:space="preserve"> It will take a lot of effort to get that kind of data, but once we have and compile the data</w:t>
      </w:r>
      <w:r w:rsidR="005C5FE5">
        <w:rPr>
          <w:rFonts w:ascii="Times New Roman" w:eastAsia="Calibri" w:hAnsi="Times New Roman" w:cs="Times New Roman"/>
          <w:sz w:val="24"/>
          <w:szCs w:val="24"/>
        </w:rPr>
        <w:t xml:space="preserve"> assets the information </w:t>
      </w:r>
      <w:r w:rsidR="004F0F90">
        <w:rPr>
          <w:rFonts w:ascii="Times New Roman" w:eastAsia="Calibri" w:hAnsi="Times New Roman" w:cs="Times New Roman"/>
          <w:sz w:val="24"/>
          <w:szCs w:val="24"/>
        </w:rPr>
        <w:t>could be used for: g</w:t>
      </w:r>
      <w:r w:rsidR="004F0F90" w:rsidRPr="004F0F90">
        <w:rPr>
          <w:rFonts w:ascii="Times New Roman" w:eastAsia="Calibri" w:hAnsi="Times New Roman" w:cs="Times New Roman"/>
          <w:sz w:val="24"/>
          <w:szCs w:val="24"/>
        </w:rPr>
        <w:t xml:space="preserve">rant / </w:t>
      </w:r>
      <w:r w:rsidR="004F0F90">
        <w:rPr>
          <w:rFonts w:ascii="Times New Roman" w:eastAsia="Calibri" w:hAnsi="Times New Roman" w:cs="Times New Roman"/>
          <w:sz w:val="24"/>
          <w:szCs w:val="24"/>
        </w:rPr>
        <w:t>f</w:t>
      </w:r>
      <w:r w:rsidR="004F0F90" w:rsidRPr="004F0F90">
        <w:rPr>
          <w:rFonts w:ascii="Times New Roman" w:eastAsia="Calibri" w:hAnsi="Times New Roman" w:cs="Times New Roman"/>
          <w:sz w:val="24"/>
          <w:szCs w:val="24"/>
        </w:rPr>
        <w:t>unding</w:t>
      </w:r>
      <w:r w:rsidR="004F0F90">
        <w:rPr>
          <w:rFonts w:ascii="Times New Roman" w:eastAsia="Calibri" w:hAnsi="Times New Roman" w:cs="Times New Roman"/>
          <w:sz w:val="24"/>
          <w:szCs w:val="24"/>
        </w:rPr>
        <w:t xml:space="preserve"> a</w:t>
      </w:r>
      <w:r w:rsidR="004F0F90" w:rsidRPr="004F0F90">
        <w:rPr>
          <w:rFonts w:ascii="Times New Roman" w:eastAsia="Calibri" w:hAnsi="Times New Roman" w:cs="Times New Roman"/>
          <w:sz w:val="24"/>
          <w:szCs w:val="24"/>
        </w:rPr>
        <w:t>pplications</w:t>
      </w:r>
      <w:r w:rsidR="004F0F90">
        <w:rPr>
          <w:rFonts w:ascii="Times New Roman" w:eastAsia="Calibri" w:hAnsi="Times New Roman" w:cs="Times New Roman"/>
          <w:sz w:val="24"/>
          <w:szCs w:val="24"/>
        </w:rPr>
        <w:t>; r</w:t>
      </w:r>
      <w:r w:rsidR="004F0F90" w:rsidRPr="004F0F90">
        <w:rPr>
          <w:rFonts w:ascii="Times New Roman" w:eastAsia="Calibri" w:hAnsi="Times New Roman" w:cs="Times New Roman"/>
          <w:sz w:val="24"/>
          <w:szCs w:val="24"/>
        </w:rPr>
        <w:t xml:space="preserve">eporting &amp; </w:t>
      </w:r>
      <w:r w:rsidR="004F0F90">
        <w:rPr>
          <w:rFonts w:ascii="Times New Roman" w:eastAsia="Calibri" w:hAnsi="Times New Roman" w:cs="Times New Roman"/>
          <w:sz w:val="24"/>
          <w:szCs w:val="24"/>
        </w:rPr>
        <w:t>qu</w:t>
      </w:r>
      <w:r w:rsidR="004F0F90" w:rsidRPr="004F0F90">
        <w:rPr>
          <w:rFonts w:ascii="Times New Roman" w:eastAsia="Calibri" w:hAnsi="Times New Roman" w:cs="Times New Roman"/>
          <w:sz w:val="24"/>
          <w:szCs w:val="24"/>
        </w:rPr>
        <w:t xml:space="preserve">ality </w:t>
      </w:r>
      <w:r w:rsidR="004F0F90">
        <w:rPr>
          <w:rFonts w:ascii="Times New Roman" w:eastAsia="Calibri" w:hAnsi="Times New Roman" w:cs="Times New Roman"/>
          <w:sz w:val="24"/>
          <w:szCs w:val="24"/>
        </w:rPr>
        <w:t>i</w:t>
      </w:r>
      <w:r w:rsidR="004F0F90" w:rsidRPr="004F0F90">
        <w:rPr>
          <w:rFonts w:ascii="Times New Roman" w:eastAsia="Calibri" w:hAnsi="Times New Roman" w:cs="Times New Roman"/>
          <w:sz w:val="24"/>
          <w:szCs w:val="24"/>
        </w:rPr>
        <w:t>mprovement</w:t>
      </w:r>
      <w:r w:rsidR="004F0F90">
        <w:rPr>
          <w:rFonts w:ascii="Times New Roman" w:eastAsia="Calibri" w:hAnsi="Times New Roman" w:cs="Times New Roman"/>
          <w:sz w:val="24"/>
          <w:szCs w:val="24"/>
        </w:rPr>
        <w:t>; f</w:t>
      </w:r>
      <w:r w:rsidR="004F0F90" w:rsidRPr="004F0F90">
        <w:rPr>
          <w:rFonts w:ascii="Times New Roman" w:eastAsia="Calibri" w:hAnsi="Times New Roman" w:cs="Times New Roman"/>
          <w:sz w:val="24"/>
          <w:szCs w:val="24"/>
        </w:rPr>
        <w:t xml:space="preserve">inding </w:t>
      </w:r>
      <w:r w:rsidR="004F0F90">
        <w:rPr>
          <w:rFonts w:ascii="Times New Roman" w:eastAsia="Calibri" w:hAnsi="Times New Roman" w:cs="Times New Roman"/>
          <w:sz w:val="24"/>
          <w:szCs w:val="24"/>
        </w:rPr>
        <w:t>c</w:t>
      </w:r>
      <w:r w:rsidR="004F0F90" w:rsidRPr="004F0F90">
        <w:rPr>
          <w:rFonts w:ascii="Times New Roman" w:eastAsia="Calibri" w:hAnsi="Times New Roman" w:cs="Times New Roman"/>
          <w:sz w:val="24"/>
          <w:szCs w:val="24"/>
        </w:rPr>
        <w:t xml:space="preserve">ommonalities &amp; </w:t>
      </w:r>
      <w:r w:rsidR="004F0F90">
        <w:rPr>
          <w:rFonts w:ascii="Times New Roman" w:eastAsia="Calibri" w:hAnsi="Times New Roman" w:cs="Times New Roman"/>
          <w:sz w:val="24"/>
          <w:szCs w:val="24"/>
        </w:rPr>
        <w:t>d</w:t>
      </w:r>
      <w:r w:rsidR="004F0F90" w:rsidRPr="004F0F90">
        <w:rPr>
          <w:rFonts w:ascii="Times New Roman" w:eastAsia="Calibri" w:hAnsi="Times New Roman" w:cs="Times New Roman"/>
          <w:sz w:val="24"/>
          <w:szCs w:val="24"/>
        </w:rPr>
        <w:t>iscrepancies</w:t>
      </w:r>
      <w:r w:rsidR="004F0F90">
        <w:rPr>
          <w:rFonts w:ascii="Times New Roman" w:eastAsia="Calibri" w:hAnsi="Times New Roman" w:cs="Times New Roman"/>
          <w:sz w:val="24"/>
          <w:szCs w:val="24"/>
        </w:rPr>
        <w:t>; and f</w:t>
      </w:r>
      <w:r w:rsidR="004F0F90" w:rsidRPr="004F0F90">
        <w:rPr>
          <w:rFonts w:ascii="Times New Roman" w:eastAsia="Calibri" w:hAnsi="Times New Roman" w:cs="Times New Roman"/>
          <w:sz w:val="24"/>
          <w:szCs w:val="24"/>
        </w:rPr>
        <w:t xml:space="preserve">ormulating </w:t>
      </w:r>
      <w:r w:rsidR="004F0F90">
        <w:rPr>
          <w:rFonts w:ascii="Times New Roman" w:eastAsia="Calibri" w:hAnsi="Times New Roman" w:cs="Times New Roman"/>
          <w:sz w:val="24"/>
          <w:szCs w:val="24"/>
        </w:rPr>
        <w:t>s</w:t>
      </w:r>
      <w:r w:rsidR="004F0F90" w:rsidRPr="004F0F90">
        <w:rPr>
          <w:rFonts w:ascii="Times New Roman" w:eastAsia="Calibri" w:hAnsi="Times New Roman" w:cs="Times New Roman"/>
          <w:sz w:val="24"/>
          <w:szCs w:val="24"/>
        </w:rPr>
        <w:t xml:space="preserve">hared </w:t>
      </w:r>
      <w:r w:rsidR="004F0F90">
        <w:rPr>
          <w:rFonts w:ascii="Times New Roman" w:eastAsia="Calibri" w:hAnsi="Times New Roman" w:cs="Times New Roman"/>
          <w:sz w:val="24"/>
          <w:szCs w:val="24"/>
        </w:rPr>
        <w:t>m</w:t>
      </w:r>
      <w:r w:rsidR="004F0F90" w:rsidRPr="004F0F90">
        <w:rPr>
          <w:rFonts w:ascii="Times New Roman" w:eastAsia="Calibri" w:hAnsi="Times New Roman" w:cs="Times New Roman"/>
          <w:sz w:val="24"/>
          <w:szCs w:val="24"/>
        </w:rPr>
        <w:t>etric</w:t>
      </w:r>
      <w:r w:rsidR="004F0F90">
        <w:rPr>
          <w:rFonts w:ascii="Times New Roman" w:eastAsia="Calibri" w:hAnsi="Times New Roman" w:cs="Times New Roman"/>
          <w:sz w:val="24"/>
          <w:szCs w:val="24"/>
        </w:rPr>
        <w:t>s.</w:t>
      </w:r>
      <w:r w:rsidR="005C5FE5">
        <w:rPr>
          <w:rFonts w:ascii="Times New Roman" w:eastAsia="Calibri" w:hAnsi="Times New Roman" w:cs="Times New Roman"/>
          <w:sz w:val="24"/>
          <w:szCs w:val="24"/>
        </w:rPr>
        <w:t xml:space="preserve"> Data assets could be: a </w:t>
      </w:r>
      <w:r w:rsidR="005C5FE5" w:rsidRPr="005C5FE5">
        <w:rPr>
          <w:rFonts w:ascii="Times New Roman" w:eastAsia="Calibri" w:hAnsi="Times New Roman" w:cs="Times New Roman"/>
          <w:sz w:val="24"/>
          <w:szCs w:val="24"/>
          <w:u w:val="single"/>
        </w:rPr>
        <w:t xml:space="preserve">quantitative </w:t>
      </w:r>
      <w:r w:rsidR="005C5FE5" w:rsidRPr="005C5FE5">
        <w:rPr>
          <w:rFonts w:ascii="Times New Roman" w:eastAsia="Calibri" w:hAnsi="Times New Roman" w:cs="Times New Roman"/>
          <w:sz w:val="24"/>
          <w:szCs w:val="24"/>
        </w:rPr>
        <w:t>annual report, community health assessment, dataset, monthly/quarterly report</w:t>
      </w:r>
      <w:r w:rsidR="005C5FE5">
        <w:rPr>
          <w:rFonts w:ascii="Times New Roman" w:eastAsia="Calibri" w:hAnsi="Times New Roman" w:cs="Times New Roman"/>
          <w:sz w:val="24"/>
          <w:szCs w:val="24"/>
        </w:rPr>
        <w:t xml:space="preserve">; or a </w:t>
      </w:r>
      <w:r w:rsidR="005C5FE5" w:rsidRPr="005C5FE5">
        <w:rPr>
          <w:rFonts w:ascii="Times New Roman" w:eastAsia="Calibri" w:hAnsi="Times New Roman" w:cs="Times New Roman"/>
          <w:sz w:val="24"/>
          <w:szCs w:val="24"/>
          <w:u w:val="single"/>
        </w:rPr>
        <w:t>qualitative</w:t>
      </w:r>
      <w:r w:rsidR="005C5FE5" w:rsidRPr="005C5FE5">
        <w:rPr>
          <w:rFonts w:ascii="Times New Roman" w:eastAsia="Calibri" w:hAnsi="Times New Roman" w:cs="Times New Roman"/>
          <w:sz w:val="24"/>
          <w:szCs w:val="24"/>
        </w:rPr>
        <w:t xml:space="preserve"> annual report, community health assessment, interview, monthly/quarterly report, </w:t>
      </w:r>
    </w:p>
    <w:p w14:paraId="157381A6" w14:textId="0FC6D6E8" w:rsidR="00D920D4" w:rsidRPr="008A4F18" w:rsidRDefault="005C5FE5" w:rsidP="00D920D4">
      <w:pPr>
        <w:rPr>
          <w:rFonts w:ascii="Times New Roman" w:eastAsia="Calibri" w:hAnsi="Times New Roman" w:cs="Times New Roman"/>
          <w:sz w:val="24"/>
          <w:szCs w:val="24"/>
        </w:rPr>
      </w:pPr>
      <w:r w:rsidRPr="005C5FE5">
        <w:rPr>
          <w:rFonts w:ascii="Times New Roman" w:eastAsia="Calibri" w:hAnsi="Times New Roman" w:cs="Times New Roman"/>
          <w:sz w:val="24"/>
          <w:szCs w:val="24"/>
        </w:rPr>
        <w:lastRenderedPageBreak/>
        <w:t>feedback from patients, staff, or organization partners</w:t>
      </w:r>
      <w:r w:rsidR="00D920D4">
        <w:rPr>
          <w:rFonts w:ascii="Times New Roman" w:eastAsia="Calibri" w:hAnsi="Times New Roman" w:cs="Times New Roman"/>
          <w:sz w:val="24"/>
          <w:szCs w:val="24"/>
        </w:rPr>
        <w:t xml:space="preserve">. Things to consider include: </w:t>
      </w:r>
      <w:r w:rsidR="00D920D4" w:rsidRPr="00D920D4">
        <w:rPr>
          <w:rFonts w:ascii="Times New Roman" w:eastAsia="Calibri" w:hAnsi="Times New Roman" w:cs="Times New Roman"/>
          <w:sz w:val="24"/>
          <w:szCs w:val="24"/>
        </w:rPr>
        <w:t>Who holds what data / information?  How to submit the data</w:t>
      </w:r>
      <w:r w:rsidR="00D920D4">
        <w:rPr>
          <w:rFonts w:ascii="Times New Roman" w:eastAsia="Calibri" w:hAnsi="Times New Roman" w:cs="Times New Roman"/>
          <w:sz w:val="24"/>
          <w:szCs w:val="24"/>
        </w:rPr>
        <w:t xml:space="preserve">; </w:t>
      </w:r>
      <w:r w:rsidR="00D920D4" w:rsidRPr="00D920D4">
        <w:rPr>
          <w:rFonts w:ascii="Times New Roman" w:eastAsia="Calibri" w:hAnsi="Times New Roman" w:cs="Times New Roman"/>
          <w:sz w:val="24"/>
          <w:szCs w:val="24"/>
        </w:rPr>
        <w:t>Where to keep submitted data</w:t>
      </w:r>
      <w:r w:rsidR="00D920D4">
        <w:rPr>
          <w:rFonts w:ascii="Times New Roman" w:eastAsia="Calibri" w:hAnsi="Times New Roman" w:cs="Times New Roman"/>
          <w:sz w:val="24"/>
          <w:szCs w:val="24"/>
        </w:rPr>
        <w:t xml:space="preserve">; </w:t>
      </w:r>
      <w:r w:rsidR="00D920D4" w:rsidRPr="00D920D4">
        <w:rPr>
          <w:rFonts w:ascii="Times New Roman" w:eastAsia="Calibri" w:hAnsi="Times New Roman" w:cs="Times New Roman"/>
          <w:sz w:val="24"/>
          <w:szCs w:val="24"/>
        </w:rPr>
        <w:t xml:space="preserve">How to analyze submitted data </w:t>
      </w:r>
      <w:r w:rsidR="008A4F18">
        <w:rPr>
          <w:rFonts w:ascii="Times New Roman" w:eastAsia="Calibri" w:hAnsi="Times New Roman" w:cs="Times New Roman"/>
          <w:sz w:val="24"/>
          <w:szCs w:val="24"/>
        </w:rPr>
        <w:t>(</w:t>
      </w:r>
      <w:r w:rsidR="00822556">
        <w:rPr>
          <w:rFonts w:ascii="Times New Roman" w:eastAsia="Calibri" w:hAnsi="Times New Roman" w:cs="Times New Roman"/>
          <w:sz w:val="24"/>
          <w:szCs w:val="24"/>
        </w:rPr>
        <w:t>Alexis will do this as part of her SAPHE work</w:t>
      </w:r>
      <w:r w:rsidR="00D920D4" w:rsidRPr="00D920D4">
        <w:rPr>
          <w:rFonts w:ascii="Times New Roman" w:eastAsia="Calibri" w:hAnsi="Times New Roman" w:cs="Times New Roman"/>
          <w:sz w:val="24"/>
          <w:szCs w:val="24"/>
        </w:rPr>
        <w:t>)</w:t>
      </w:r>
      <w:r w:rsidR="00D920D4">
        <w:rPr>
          <w:rFonts w:ascii="Times New Roman" w:eastAsia="Calibri" w:hAnsi="Times New Roman" w:cs="Times New Roman"/>
          <w:sz w:val="24"/>
          <w:szCs w:val="24"/>
        </w:rPr>
        <w:t xml:space="preserve">; </w:t>
      </w:r>
      <w:r w:rsidR="00D920D4" w:rsidRPr="00D920D4">
        <w:rPr>
          <w:rFonts w:ascii="Times New Roman" w:eastAsia="Calibri" w:hAnsi="Times New Roman" w:cs="Times New Roman"/>
          <w:sz w:val="24"/>
          <w:szCs w:val="24"/>
        </w:rPr>
        <w:t>If necessary, how to re-package the data for readability/usability</w:t>
      </w:r>
      <w:r w:rsidR="00D920D4">
        <w:rPr>
          <w:rFonts w:ascii="Times New Roman" w:eastAsia="Calibri" w:hAnsi="Times New Roman" w:cs="Times New Roman"/>
          <w:sz w:val="24"/>
          <w:szCs w:val="24"/>
        </w:rPr>
        <w:t xml:space="preserve">; and </w:t>
      </w:r>
      <w:r w:rsidR="00D920D4" w:rsidRPr="00D920D4">
        <w:rPr>
          <w:rFonts w:ascii="Times New Roman" w:eastAsia="Calibri" w:hAnsi="Times New Roman" w:cs="Times New Roman"/>
          <w:sz w:val="24"/>
          <w:szCs w:val="24"/>
        </w:rPr>
        <w:t xml:space="preserve">How to share the data (ex. among the </w:t>
      </w:r>
      <w:r w:rsidR="006A075F">
        <w:rPr>
          <w:rFonts w:ascii="Times New Roman" w:eastAsia="Calibri" w:hAnsi="Times New Roman" w:cs="Times New Roman"/>
          <w:sz w:val="24"/>
          <w:szCs w:val="24"/>
        </w:rPr>
        <w:t>C</w:t>
      </w:r>
      <w:r w:rsidR="00D920D4" w:rsidRPr="00D920D4">
        <w:rPr>
          <w:rFonts w:ascii="Times New Roman" w:eastAsia="Calibri" w:hAnsi="Times New Roman" w:cs="Times New Roman"/>
          <w:sz w:val="24"/>
          <w:szCs w:val="24"/>
        </w:rPr>
        <w:t xml:space="preserve">ouncil only, </w:t>
      </w:r>
      <w:r w:rsidR="00D920D4">
        <w:rPr>
          <w:rFonts w:ascii="Times New Roman" w:eastAsia="Calibri" w:hAnsi="Times New Roman" w:cs="Times New Roman"/>
          <w:sz w:val="24"/>
          <w:szCs w:val="24"/>
        </w:rPr>
        <w:t xml:space="preserve">or </w:t>
      </w:r>
      <w:r w:rsidR="00D920D4" w:rsidRPr="00D920D4">
        <w:rPr>
          <w:rFonts w:ascii="Times New Roman" w:eastAsia="Calibri" w:hAnsi="Times New Roman" w:cs="Times New Roman"/>
          <w:sz w:val="24"/>
          <w:szCs w:val="24"/>
        </w:rPr>
        <w:t>publicly</w:t>
      </w:r>
      <w:r w:rsidR="00D920D4">
        <w:rPr>
          <w:rFonts w:ascii="Times New Roman" w:eastAsia="Calibri" w:hAnsi="Times New Roman" w:cs="Times New Roman"/>
          <w:sz w:val="24"/>
          <w:szCs w:val="24"/>
        </w:rPr>
        <w:t>).</w:t>
      </w:r>
      <w:r w:rsidR="008A4F18">
        <w:rPr>
          <w:rFonts w:ascii="Times New Roman" w:eastAsia="Calibri" w:hAnsi="Times New Roman" w:cs="Times New Roman"/>
          <w:sz w:val="24"/>
          <w:szCs w:val="24"/>
        </w:rPr>
        <w:t xml:space="preserve"> Alexis asked Council members to think about the data their organizations </w:t>
      </w:r>
      <w:r w:rsidR="008A4F18">
        <w:rPr>
          <w:rFonts w:ascii="Times New Roman" w:eastAsia="Calibri" w:hAnsi="Times New Roman" w:cs="Times New Roman"/>
          <w:sz w:val="24"/>
          <w:szCs w:val="24"/>
          <w:u w:val="single"/>
        </w:rPr>
        <w:t>already</w:t>
      </w:r>
      <w:r w:rsidR="008A4F18">
        <w:rPr>
          <w:rFonts w:ascii="Times New Roman" w:eastAsia="Calibri" w:hAnsi="Times New Roman" w:cs="Times New Roman"/>
          <w:sz w:val="24"/>
          <w:szCs w:val="24"/>
        </w:rPr>
        <w:t xml:space="preserve"> collects, and suggested that each organization represented participate in a </w:t>
      </w:r>
      <w:r w:rsidR="006F58B1">
        <w:rPr>
          <w:rFonts w:ascii="Times New Roman" w:eastAsia="Calibri" w:hAnsi="Times New Roman" w:cs="Times New Roman"/>
          <w:sz w:val="24"/>
          <w:szCs w:val="24"/>
        </w:rPr>
        <w:t>10-minute interview. The Data &amp; Information committee would then find a place to house the information by mid-spring, with Alexis serving as the Data Steward.</w:t>
      </w:r>
    </w:p>
    <w:p w14:paraId="20B598B9" w14:textId="221DE270" w:rsidR="007F7B92" w:rsidRPr="007F7B92" w:rsidRDefault="007F7B92" w:rsidP="007F7B92">
      <w:pPr>
        <w:rPr>
          <w:rFonts w:ascii="Times New Roman" w:eastAsia="Calibri" w:hAnsi="Times New Roman" w:cs="Times New Roman"/>
          <w:sz w:val="24"/>
          <w:szCs w:val="24"/>
        </w:rPr>
      </w:pPr>
      <w:r w:rsidRPr="007F7B92">
        <w:rPr>
          <w:rFonts w:ascii="Times New Roman" w:eastAsia="Calibri" w:hAnsi="Times New Roman" w:cs="Times New Roman"/>
          <w:b/>
          <w:bCs/>
          <w:sz w:val="24"/>
          <w:szCs w:val="24"/>
        </w:rPr>
        <w:t>Public Health Update</w:t>
      </w:r>
      <w:r w:rsidRPr="007F7B92">
        <w:rPr>
          <w:rFonts w:ascii="Times New Roman" w:eastAsia="Calibri" w:hAnsi="Times New Roman" w:cs="Times New Roman"/>
          <w:sz w:val="24"/>
          <w:szCs w:val="24"/>
        </w:rPr>
        <w:t xml:space="preserve"> – Marina Lent, Town of Aquinnah Health Agent</w:t>
      </w:r>
      <w:r w:rsidR="00FB20E4">
        <w:rPr>
          <w:rFonts w:ascii="Times New Roman" w:eastAsia="Calibri" w:hAnsi="Times New Roman" w:cs="Times New Roman"/>
          <w:sz w:val="24"/>
          <w:szCs w:val="24"/>
        </w:rPr>
        <w:t>, described COVID as continuing at a relatively unknowable level.</w:t>
      </w:r>
      <w:r w:rsidR="00A32FC5">
        <w:rPr>
          <w:rFonts w:ascii="Times New Roman" w:eastAsia="Calibri" w:hAnsi="Times New Roman" w:cs="Times New Roman"/>
          <w:sz w:val="24"/>
          <w:szCs w:val="24"/>
        </w:rPr>
        <w:t xml:space="preserve"> The health agents are focusing on educati</w:t>
      </w:r>
      <w:r w:rsidR="00DC5323">
        <w:rPr>
          <w:rFonts w:ascii="Times New Roman" w:eastAsia="Calibri" w:hAnsi="Times New Roman" w:cs="Times New Roman"/>
          <w:sz w:val="24"/>
          <w:szCs w:val="24"/>
        </w:rPr>
        <w:t>ng the public a</w:t>
      </w:r>
      <w:r w:rsidR="00A32FC5">
        <w:rPr>
          <w:rFonts w:ascii="Times New Roman" w:eastAsia="Calibri" w:hAnsi="Times New Roman" w:cs="Times New Roman"/>
          <w:sz w:val="24"/>
          <w:szCs w:val="24"/>
        </w:rPr>
        <w:t xml:space="preserve">bout morbidity </w:t>
      </w:r>
      <w:r w:rsidR="00DC5323">
        <w:rPr>
          <w:rFonts w:ascii="Times New Roman" w:eastAsia="Calibri" w:hAnsi="Times New Roman" w:cs="Times New Roman"/>
          <w:sz w:val="24"/>
          <w:szCs w:val="24"/>
        </w:rPr>
        <w:t xml:space="preserve">secondary to COVID, </w:t>
      </w:r>
      <w:r w:rsidR="00A32FC5">
        <w:rPr>
          <w:rFonts w:ascii="Times New Roman" w:eastAsia="Calibri" w:hAnsi="Times New Roman" w:cs="Times New Roman"/>
          <w:sz w:val="24"/>
          <w:szCs w:val="24"/>
        </w:rPr>
        <w:t xml:space="preserve">rather than </w:t>
      </w:r>
      <w:r w:rsidR="00DC5323">
        <w:rPr>
          <w:rFonts w:ascii="Times New Roman" w:eastAsia="Calibri" w:hAnsi="Times New Roman" w:cs="Times New Roman"/>
          <w:sz w:val="24"/>
          <w:szCs w:val="24"/>
        </w:rPr>
        <w:t xml:space="preserve">just on </w:t>
      </w:r>
      <w:r w:rsidR="00A32FC5">
        <w:rPr>
          <w:rFonts w:ascii="Times New Roman" w:eastAsia="Calibri" w:hAnsi="Times New Roman" w:cs="Times New Roman"/>
          <w:sz w:val="24"/>
          <w:szCs w:val="24"/>
        </w:rPr>
        <w:t>hospitalization and death.</w:t>
      </w:r>
      <w:r w:rsidR="005F3987">
        <w:rPr>
          <w:rFonts w:ascii="Times New Roman" w:eastAsia="Calibri" w:hAnsi="Times New Roman" w:cs="Times New Roman"/>
          <w:sz w:val="24"/>
          <w:szCs w:val="24"/>
        </w:rPr>
        <w:t xml:space="preserve"> Concerns about tick-borne illnesses never cease. Marina also said that she was excited about the work Alexis has started, as she’s always wanted data about the community. </w:t>
      </w:r>
    </w:p>
    <w:p w14:paraId="3A5A156A" w14:textId="3AC82B9F" w:rsidR="005F463D" w:rsidRPr="005F463D" w:rsidRDefault="006C2CC7" w:rsidP="00A44CCC">
      <w:pPr>
        <w:rPr>
          <w:rFonts w:ascii="Times New Roman" w:hAnsi="Times New Roman" w:cs="Times New Roman"/>
          <w:b/>
          <w:bCs/>
          <w:sz w:val="24"/>
          <w:szCs w:val="24"/>
        </w:rPr>
      </w:pPr>
      <w:r>
        <w:rPr>
          <w:rFonts w:ascii="Times New Roman" w:hAnsi="Times New Roman" w:cs="Times New Roman"/>
          <w:b/>
          <w:bCs/>
          <w:sz w:val="24"/>
          <w:szCs w:val="24"/>
        </w:rPr>
        <w:t>M</w:t>
      </w:r>
      <w:r w:rsidR="005F463D">
        <w:rPr>
          <w:rFonts w:ascii="Times New Roman" w:hAnsi="Times New Roman" w:cs="Times New Roman"/>
          <w:b/>
          <w:bCs/>
          <w:sz w:val="24"/>
          <w:szCs w:val="24"/>
        </w:rPr>
        <w:t xml:space="preserve">eeting adjourned at </w:t>
      </w:r>
      <w:r w:rsidR="00EC78E0">
        <w:rPr>
          <w:rFonts w:ascii="Times New Roman" w:hAnsi="Times New Roman" w:cs="Times New Roman"/>
          <w:b/>
          <w:bCs/>
          <w:sz w:val="24"/>
          <w:szCs w:val="24"/>
        </w:rPr>
        <w:t>9:0</w:t>
      </w:r>
      <w:r w:rsidR="007F7B92">
        <w:rPr>
          <w:rFonts w:ascii="Times New Roman" w:hAnsi="Times New Roman" w:cs="Times New Roman"/>
          <w:b/>
          <w:bCs/>
          <w:sz w:val="24"/>
          <w:szCs w:val="24"/>
        </w:rPr>
        <w:t>0</w:t>
      </w:r>
      <w:r w:rsidR="0064387E">
        <w:rPr>
          <w:rFonts w:ascii="Times New Roman" w:hAnsi="Times New Roman" w:cs="Times New Roman"/>
          <w:b/>
          <w:bCs/>
          <w:sz w:val="24"/>
          <w:szCs w:val="24"/>
        </w:rPr>
        <w:t xml:space="preserve"> am</w:t>
      </w:r>
    </w:p>
    <w:p w14:paraId="5988F2CA" w14:textId="47FE0831" w:rsidR="0039002C" w:rsidRDefault="008A0E47" w:rsidP="00BE1E1A">
      <w:pPr>
        <w:rPr>
          <w:rFonts w:ascii="Times New Roman" w:eastAsia="Calibri" w:hAnsi="Times New Roman" w:cs="Times New Roman"/>
          <w:b/>
          <w:bCs/>
          <w:sz w:val="24"/>
          <w:szCs w:val="24"/>
        </w:rPr>
      </w:pPr>
      <w:r w:rsidRPr="00BE1E1A">
        <w:rPr>
          <w:rFonts w:ascii="Times New Roman" w:eastAsia="Calibri" w:hAnsi="Times New Roman" w:cs="Times New Roman"/>
          <w:b/>
          <w:bCs/>
          <w:sz w:val="24"/>
          <w:szCs w:val="24"/>
        </w:rPr>
        <w:t>T</w:t>
      </w:r>
      <w:r w:rsidR="00C10946" w:rsidRPr="00BE1E1A">
        <w:rPr>
          <w:rFonts w:ascii="Times New Roman" w:eastAsia="Calibri" w:hAnsi="Times New Roman" w:cs="Times New Roman"/>
          <w:b/>
          <w:bCs/>
          <w:sz w:val="24"/>
          <w:szCs w:val="24"/>
        </w:rPr>
        <w:t>he next regular Health Council meeting will be held via zoom on</w:t>
      </w:r>
      <w:r w:rsidR="00B8323A" w:rsidRPr="00BE1E1A">
        <w:rPr>
          <w:rFonts w:ascii="Times New Roman" w:eastAsia="Calibri" w:hAnsi="Times New Roman" w:cs="Times New Roman"/>
          <w:b/>
          <w:bCs/>
          <w:sz w:val="24"/>
          <w:szCs w:val="24"/>
        </w:rPr>
        <w:t xml:space="preserve"> </w:t>
      </w:r>
      <w:r w:rsidR="007F7B92">
        <w:rPr>
          <w:rFonts w:ascii="Times New Roman" w:eastAsia="Calibri" w:hAnsi="Times New Roman" w:cs="Times New Roman"/>
          <w:b/>
          <w:bCs/>
          <w:sz w:val="24"/>
          <w:szCs w:val="24"/>
          <w:u w:val="single"/>
        </w:rPr>
        <w:t>March 16</w:t>
      </w:r>
      <w:r w:rsidR="004922BC">
        <w:rPr>
          <w:rFonts w:ascii="Times New Roman" w:eastAsia="Calibri" w:hAnsi="Times New Roman" w:cs="Times New Roman"/>
          <w:b/>
          <w:bCs/>
          <w:sz w:val="24"/>
          <w:szCs w:val="24"/>
        </w:rPr>
        <w:t xml:space="preserve"> at 7:30 am</w:t>
      </w:r>
    </w:p>
    <w:p w14:paraId="7F27DC8C" w14:textId="4D7696ED" w:rsidR="00C85366" w:rsidRPr="00C82EBD" w:rsidRDefault="00AD77DD" w:rsidP="00BE1E1A">
      <w:pPr>
        <w:rPr>
          <w:rFonts w:ascii="Times New Roman" w:eastAsia="Calibri" w:hAnsi="Times New Roman" w:cs="Times New Roman"/>
          <w:sz w:val="24"/>
          <w:szCs w:val="24"/>
        </w:rPr>
      </w:pPr>
      <w:r w:rsidRPr="00C82EBD">
        <w:rPr>
          <w:rFonts w:ascii="Times New Roman" w:eastAsia="Calibri" w:hAnsi="Times New Roman" w:cs="Times New Roman"/>
          <w:sz w:val="24"/>
          <w:szCs w:val="24"/>
        </w:rPr>
        <w:t>Respectfully submitted</w:t>
      </w:r>
      <w:r w:rsidR="00BD1ACC" w:rsidRPr="00C82EBD">
        <w:rPr>
          <w:rFonts w:ascii="Times New Roman" w:eastAsia="Calibri" w:hAnsi="Times New Roman" w:cs="Times New Roman"/>
          <w:sz w:val="24"/>
          <w:szCs w:val="24"/>
        </w:rPr>
        <w:t xml:space="preserve">, </w:t>
      </w:r>
      <w:r w:rsidR="00CF16E9">
        <w:rPr>
          <w:rFonts w:ascii="Times New Roman" w:eastAsia="Calibri" w:hAnsi="Times New Roman" w:cs="Times New Roman"/>
          <w:sz w:val="24"/>
          <w:szCs w:val="24"/>
        </w:rPr>
        <w:t>Louise Clough</w:t>
      </w:r>
      <w:r w:rsidR="00194937" w:rsidRPr="00C82EBD">
        <w:rPr>
          <w:rFonts w:ascii="Times New Roman" w:eastAsia="Calibri" w:hAnsi="Times New Roman" w:cs="Times New Roman"/>
          <w:sz w:val="24"/>
          <w:szCs w:val="24"/>
        </w:rPr>
        <w:t>, secretary</w:t>
      </w:r>
    </w:p>
    <w:sectPr w:rsidR="00C85366" w:rsidRPr="00C82EBD" w:rsidSect="00C82EBD">
      <w:headerReference w:type="default" r:id="rId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5CD2" w14:textId="77777777" w:rsidR="00594BF3" w:rsidRDefault="00594BF3" w:rsidP="00D60D10">
      <w:pPr>
        <w:spacing w:after="0" w:line="240" w:lineRule="auto"/>
      </w:pPr>
      <w:r>
        <w:separator/>
      </w:r>
    </w:p>
  </w:endnote>
  <w:endnote w:type="continuationSeparator" w:id="0">
    <w:p w14:paraId="1DC78D99" w14:textId="77777777" w:rsidR="00594BF3" w:rsidRDefault="00594BF3" w:rsidP="00D6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C56" w14:textId="77777777" w:rsidR="00A3290A" w:rsidRDefault="00A3290A" w:rsidP="00BE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466B7" w14:textId="77777777" w:rsidR="00A3290A" w:rsidRDefault="00A3290A" w:rsidP="00BE7E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76E7" w14:textId="77777777" w:rsidR="00A3290A" w:rsidRDefault="00A3290A" w:rsidP="00BE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043">
      <w:rPr>
        <w:rStyle w:val="PageNumber"/>
        <w:noProof/>
      </w:rPr>
      <w:t>1</w:t>
    </w:r>
    <w:r>
      <w:rPr>
        <w:rStyle w:val="PageNumber"/>
      </w:rPr>
      <w:fldChar w:fldCharType="end"/>
    </w:r>
  </w:p>
  <w:p w14:paraId="10908D90" w14:textId="77777777" w:rsidR="00A3290A" w:rsidRDefault="00A3290A" w:rsidP="00BE7E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FCCB" w14:textId="77777777" w:rsidR="00594BF3" w:rsidRDefault="00594BF3" w:rsidP="00D60D10">
      <w:pPr>
        <w:spacing w:after="0" w:line="240" w:lineRule="auto"/>
      </w:pPr>
      <w:r>
        <w:separator/>
      </w:r>
    </w:p>
  </w:footnote>
  <w:footnote w:type="continuationSeparator" w:id="0">
    <w:p w14:paraId="73880042" w14:textId="77777777" w:rsidR="00594BF3" w:rsidRDefault="00594BF3" w:rsidP="00D60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D5F1" w14:textId="6D416CE4" w:rsidR="0039002C" w:rsidRDefault="0039002C">
    <w:pPr>
      <w:pStyle w:val="Header"/>
    </w:pPr>
    <w:r>
      <w:ptab w:relativeTo="margin" w:alignment="center" w:leader="none"/>
    </w:r>
    <w:r>
      <w:t>Dukes County Health Council Minutes</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7F4"/>
    <w:multiLevelType w:val="hybridMultilevel"/>
    <w:tmpl w:val="38D2532E"/>
    <w:lvl w:ilvl="0" w:tplc="84C4ECEE">
      <w:start w:val="1"/>
      <w:numFmt w:val="bullet"/>
      <w:lvlText w:val=""/>
      <w:lvlJc w:val="left"/>
      <w:pPr>
        <w:tabs>
          <w:tab w:val="num" w:pos="720"/>
        </w:tabs>
        <w:ind w:left="720" w:hanging="360"/>
      </w:pPr>
      <w:rPr>
        <w:rFonts w:ascii="Wingdings" w:hAnsi="Wingdings" w:hint="default"/>
      </w:rPr>
    </w:lvl>
    <w:lvl w:ilvl="1" w:tplc="F9E8D888" w:tentative="1">
      <w:start w:val="1"/>
      <w:numFmt w:val="bullet"/>
      <w:lvlText w:val=""/>
      <w:lvlJc w:val="left"/>
      <w:pPr>
        <w:tabs>
          <w:tab w:val="num" w:pos="1440"/>
        </w:tabs>
        <w:ind w:left="1440" w:hanging="360"/>
      </w:pPr>
      <w:rPr>
        <w:rFonts w:ascii="Wingdings" w:hAnsi="Wingdings" w:hint="default"/>
      </w:rPr>
    </w:lvl>
    <w:lvl w:ilvl="2" w:tplc="7D3C0DF6" w:tentative="1">
      <w:start w:val="1"/>
      <w:numFmt w:val="bullet"/>
      <w:lvlText w:val=""/>
      <w:lvlJc w:val="left"/>
      <w:pPr>
        <w:tabs>
          <w:tab w:val="num" w:pos="2160"/>
        </w:tabs>
        <w:ind w:left="2160" w:hanging="360"/>
      </w:pPr>
      <w:rPr>
        <w:rFonts w:ascii="Wingdings" w:hAnsi="Wingdings" w:hint="default"/>
      </w:rPr>
    </w:lvl>
    <w:lvl w:ilvl="3" w:tplc="F02C80EA" w:tentative="1">
      <w:start w:val="1"/>
      <w:numFmt w:val="bullet"/>
      <w:lvlText w:val=""/>
      <w:lvlJc w:val="left"/>
      <w:pPr>
        <w:tabs>
          <w:tab w:val="num" w:pos="2880"/>
        </w:tabs>
        <w:ind w:left="2880" w:hanging="360"/>
      </w:pPr>
      <w:rPr>
        <w:rFonts w:ascii="Wingdings" w:hAnsi="Wingdings" w:hint="default"/>
      </w:rPr>
    </w:lvl>
    <w:lvl w:ilvl="4" w:tplc="1388AE8E" w:tentative="1">
      <w:start w:val="1"/>
      <w:numFmt w:val="bullet"/>
      <w:lvlText w:val=""/>
      <w:lvlJc w:val="left"/>
      <w:pPr>
        <w:tabs>
          <w:tab w:val="num" w:pos="3600"/>
        </w:tabs>
        <w:ind w:left="3600" w:hanging="360"/>
      </w:pPr>
      <w:rPr>
        <w:rFonts w:ascii="Wingdings" w:hAnsi="Wingdings" w:hint="default"/>
      </w:rPr>
    </w:lvl>
    <w:lvl w:ilvl="5" w:tplc="2E1C3A18" w:tentative="1">
      <w:start w:val="1"/>
      <w:numFmt w:val="bullet"/>
      <w:lvlText w:val=""/>
      <w:lvlJc w:val="left"/>
      <w:pPr>
        <w:tabs>
          <w:tab w:val="num" w:pos="4320"/>
        </w:tabs>
        <w:ind w:left="4320" w:hanging="360"/>
      </w:pPr>
      <w:rPr>
        <w:rFonts w:ascii="Wingdings" w:hAnsi="Wingdings" w:hint="default"/>
      </w:rPr>
    </w:lvl>
    <w:lvl w:ilvl="6" w:tplc="384E64D4" w:tentative="1">
      <w:start w:val="1"/>
      <w:numFmt w:val="bullet"/>
      <w:lvlText w:val=""/>
      <w:lvlJc w:val="left"/>
      <w:pPr>
        <w:tabs>
          <w:tab w:val="num" w:pos="5040"/>
        </w:tabs>
        <w:ind w:left="5040" w:hanging="360"/>
      </w:pPr>
      <w:rPr>
        <w:rFonts w:ascii="Wingdings" w:hAnsi="Wingdings" w:hint="default"/>
      </w:rPr>
    </w:lvl>
    <w:lvl w:ilvl="7" w:tplc="B31E3E34" w:tentative="1">
      <w:start w:val="1"/>
      <w:numFmt w:val="bullet"/>
      <w:lvlText w:val=""/>
      <w:lvlJc w:val="left"/>
      <w:pPr>
        <w:tabs>
          <w:tab w:val="num" w:pos="5760"/>
        </w:tabs>
        <w:ind w:left="5760" w:hanging="360"/>
      </w:pPr>
      <w:rPr>
        <w:rFonts w:ascii="Wingdings" w:hAnsi="Wingdings" w:hint="default"/>
      </w:rPr>
    </w:lvl>
    <w:lvl w:ilvl="8" w:tplc="CF64BF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16464"/>
    <w:multiLevelType w:val="hybridMultilevel"/>
    <w:tmpl w:val="5C80011C"/>
    <w:lvl w:ilvl="0" w:tplc="052A634A">
      <w:start w:val="1"/>
      <w:numFmt w:val="bullet"/>
      <w:lvlText w:val="•"/>
      <w:lvlJc w:val="left"/>
      <w:pPr>
        <w:tabs>
          <w:tab w:val="num" w:pos="720"/>
        </w:tabs>
        <w:ind w:left="720" w:hanging="360"/>
      </w:pPr>
      <w:rPr>
        <w:rFonts w:ascii="Arial" w:hAnsi="Arial" w:hint="default"/>
      </w:rPr>
    </w:lvl>
    <w:lvl w:ilvl="1" w:tplc="63FE99E0" w:tentative="1">
      <w:start w:val="1"/>
      <w:numFmt w:val="bullet"/>
      <w:lvlText w:val="•"/>
      <w:lvlJc w:val="left"/>
      <w:pPr>
        <w:tabs>
          <w:tab w:val="num" w:pos="1440"/>
        </w:tabs>
        <w:ind w:left="1440" w:hanging="360"/>
      </w:pPr>
      <w:rPr>
        <w:rFonts w:ascii="Arial" w:hAnsi="Arial" w:hint="default"/>
      </w:rPr>
    </w:lvl>
    <w:lvl w:ilvl="2" w:tplc="CDC45882" w:tentative="1">
      <w:start w:val="1"/>
      <w:numFmt w:val="bullet"/>
      <w:lvlText w:val="•"/>
      <w:lvlJc w:val="left"/>
      <w:pPr>
        <w:tabs>
          <w:tab w:val="num" w:pos="2160"/>
        </w:tabs>
        <w:ind w:left="2160" w:hanging="360"/>
      </w:pPr>
      <w:rPr>
        <w:rFonts w:ascii="Arial" w:hAnsi="Arial" w:hint="default"/>
      </w:rPr>
    </w:lvl>
    <w:lvl w:ilvl="3" w:tplc="EA6482BA" w:tentative="1">
      <w:start w:val="1"/>
      <w:numFmt w:val="bullet"/>
      <w:lvlText w:val="•"/>
      <w:lvlJc w:val="left"/>
      <w:pPr>
        <w:tabs>
          <w:tab w:val="num" w:pos="2880"/>
        </w:tabs>
        <w:ind w:left="2880" w:hanging="360"/>
      </w:pPr>
      <w:rPr>
        <w:rFonts w:ascii="Arial" w:hAnsi="Arial" w:hint="default"/>
      </w:rPr>
    </w:lvl>
    <w:lvl w:ilvl="4" w:tplc="B0846B76" w:tentative="1">
      <w:start w:val="1"/>
      <w:numFmt w:val="bullet"/>
      <w:lvlText w:val="•"/>
      <w:lvlJc w:val="left"/>
      <w:pPr>
        <w:tabs>
          <w:tab w:val="num" w:pos="3600"/>
        </w:tabs>
        <w:ind w:left="3600" w:hanging="360"/>
      </w:pPr>
      <w:rPr>
        <w:rFonts w:ascii="Arial" w:hAnsi="Arial" w:hint="default"/>
      </w:rPr>
    </w:lvl>
    <w:lvl w:ilvl="5" w:tplc="2BD4AB58" w:tentative="1">
      <w:start w:val="1"/>
      <w:numFmt w:val="bullet"/>
      <w:lvlText w:val="•"/>
      <w:lvlJc w:val="left"/>
      <w:pPr>
        <w:tabs>
          <w:tab w:val="num" w:pos="4320"/>
        </w:tabs>
        <w:ind w:left="4320" w:hanging="360"/>
      </w:pPr>
      <w:rPr>
        <w:rFonts w:ascii="Arial" w:hAnsi="Arial" w:hint="default"/>
      </w:rPr>
    </w:lvl>
    <w:lvl w:ilvl="6" w:tplc="FF5042F6" w:tentative="1">
      <w:start w:val="1"/>
      <w:numFmt w:val="bullet"/>
      <w:lvlText w:val="•"/>
      <w:lvlJc w:val="left"/>
      <w:pPr>
        <w:tabs>
          <w:tab w:val="num" w:pos="5040"/>
        </w:tabs>
        <w:ind w:left="5040" w:hanging="360"/>
      </w:pPr>
      <w:rPr>
        <w:rFonts w:ascii="Arial" w:hAnsi="Arial" w:hint="default"/>
      </w:rPr>
    </w:lvl>
    <w:lvl w:ilvl="7" w:tplc="5B762F48" w:tentative="1">
      <w:start w:val="1"/>
      <w:numFmt w:val="bullet"/>
      <w:lvlText w:val="•"/>
      <w:lvlJc w:val="left"/>
      <w:pPr>
        <w:tabs>
          <w:tab w:val="num" w:pos="5760"/>
        </w:tabs>
        <w:ind w:left="5760" w:hanging="360"/>
      </w:pPr>
      <w:rPr>
        <w:rFonts w:ascii="Arial" w:hAnsi="Arial" w:hint="default"/>
      </w:rPr>
    </w:lvl>
    <w:lvl w:ilvl="8" w:tplc="46741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9328F4"/>
    <w:multiLevelType w:val="hybridMultilevel"/>
    <w:tmpl w:val="A9DE20DE"/>
    <w:lvl w:ilvl="0" w:tplc="286407EA">
      <w:start w:val="1"/>
      <w:numFmt w:val="bullet"/>
      <w:lvlText w:val=""/>
      <w:lvlJc w:val="left"/>
      <w:pPr>
        <w:tabs>
          <w:tab w:val="num" w:pos="720"/>
        </w:tabs>
        <w:ind w:left="720" w:hanging="360"/>
      </w:pPr>
      <w:rPr>
        <w:rFonts w:ascii="Wingdings" w:hAnsi="Wingdings" w:hint="default"/>
      </w:rPr>
    </w:lvl>
    <w:lvl w:ilvl="1" w:tplc="E7BCB368" w:tentative="1">
      <w:start w:val="1"/>
      <w:numFmt w:val="bullet"/>
      <w:lvlText w:val=""/>
      <w:lvlJc w:val="left"/>
      <w:pPr>
        <w:tabs>
          <w:tab w:val="num" w:pos="1440"/>
        </w:tabs>
        <w:ind w:left="1440" w:hanging="360"/>
      </w:pPr>
      <w:rPr>
        <w:rFonts w:ascii="Wingdings" w:hAnsi="Wingdings" w:hint="default"/>
      </w:rPr>
    </w:lvl>
    <w:lvl w:ilvl="2" w:tplc="46F485BE" w:tentative="1">
      <w:start w:val="1"/>
      <w:numFmt w:val="bullet"/>
      <w:lvlText w:val=""/>
      <w:lvlJc w:val="left"/>
      <w:pPr>
        <w:tabs>
          <w:tab w:val="num" w:pos="2160"/>
        </w:tabs>
        <w:ind w:left="2160" w:hanging="360"/>
      </w:pPr>
      <w:rPr>
        <w:rFonts w:ascii="Wingdings" w:hAnsi="Wingdings" w:hint="default"/>
      </w:rPr>
    </w:lvl>
    <w:lvl w:ilvl="3" w:tplc="5A84DCEE" w:tentative="1">
      <w:start w:val="1"/>
      <w:numFmt w:val="bullet"/>
      <w:lvlText w:val=""/>
      <w:lvlJc w:val="left"/>
      <w:pPr>
        <w:tabs>
          <w:tab w:val="num" w:pos="2880"/>
        </w:tabs>
        <w:ind w:left="2880" w:hanging="360"/>
      </w:pPr>
      <w:rPr>
        <w:rFonts w:ascii="Wingdings" w:hAnsi="Wingdings" w:hint="default"/>
      </w:rPr>
    </w:lvl>
    <w:lvl w:ilvl="4" w:tplc="1FFEAF44" w:tentative="1">
      <w:start w:val="1"/>
      <w:numFmt w:val="bullet"/>
      <w:lvlText w:val=""/>
      <w:lvlJc w:val="left"/>
      <w:pPr>
        <w:tabs>
          <w:tab w:val="num" w:pos="3600"/>
        </w:tabs>
        <w:ind w:left="3600" w:hanging="360"/>
      </w:pPr>
      <w:rPr>
        <w:rFonts w:ascii="Wingdings" w:hAnsi="Wingdings" w:hint="default"/>
      </w:rPr>
    </w:lvl>
    <w:lvl w:ilvl="5" w:tplc="3B88313C" w:tentative="1">
      <w:start w:val="1"/>
      <w:numFmt w:val="bullet"/>
      <w:lvlText w:val=""/>
      <w:lvlJc w:val="left"/>
      <w:pPr>
        <w:tabs>
          <w:tab w:val="num" w:pos="4320"/>
        </w:tabs>
        <w:ind w:left="4320" w:hanging="360"/>
      </w:pPr>
      <w:rPr>
        <w:rFonts w:ascii="Wingdings" w:hAnsi="Wingdings" w:hint="default"/>
      </w:rPr>
    </w:lvl>
    <w:lvl w:ilvl="6" w:tplc="4BEE55C4" w:tentative="1">
      <w:start w:val="1"/>
      <w:numFmt w:val="bullet"/>
      <w:lvlText w:val=""/>
      <w:lvlJc w:val="left"/>
      <w:pPr>
        <w:tabs>
          <w:tab w:val="num" w:pos="5040"/>
        </w:tabs>
        <w:ind w:left="5040" w:hanging="360"/>
      </w:pPr>
      <w:rPr>
        <w:rFonts w:ascii="Wingdings" w:hAnsi="Wingdings" w:hint="default"/>
      </w:rPr>
    </w:lvl>
    <w:lvl w:ilvl="7" w:tplc="B46643DA" w:tentative="1">
      <w:start w:val="1"/>
      <w:numFmt w:val="bullet"/>
      <w:lvlText w:val=""/>
      <w:lvlJc w:val="left"/>
      <w:pPr>
        <w:tabs>
          <w:tab w:val="num" w:pos="5760"/>
        </w:tabs>
        <w:ind w:left="5760" w:hanging="360"/>
      </w:pPr>
      <w:rPr>
        <w:rFonts w:ascii="Wingdings" w:hAnsi="Wingdings" w:hint="default"/>
      </w:rPr>
    </w:lvl>
    <w:lvl w:ilvl="8" w:tplc="79A41E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419CD"/>
    <w:multiLevelType w:val="hybridMultilevel"/>
    <w:tmpl w:val="1872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71161"/>
    <w:multiLevelType w:val="hybridMultilevel"/>
    <w:tmpl w:val="E34C8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70623"/>
    <w:multiLevelType w:val="hybridMultilevel"/>
    <w:tmpl w:val="2312CFC8"/>
    <w:lvl w:ilvl="0" w:tplc="D0445A0E">
      <w:start w:val="1"/>
      <w:numFmt w:val="decimal"/>
      <w:lvlText w:val="%1."/>
      <w:lvlJc w:val="left"/>
      <w:pPr>
        <w:tabs>
          <w:tab w:val="num" w:pos="720"/>
        </w:tabs>
        <w:ind w:left="720" w:hanging="360"/>
      </w:pPr>
    </w:lvl>
    <w:lvl w:ilvl="1" w:tplc="2B7CBFD2" w:tentative="1">
      <w:start w:val="1"/>
      <w:numFmt w:val="decimal"/>
      <w:lvlText w:val="%2."/>
      <w:lvlJc w:val="left"/>
      <w:pPr>
        <w:tabs>
          <w:tab w:val="num" w:pos="1440"/>
        </w:tabs>
        <w:ind w:left="1440" w:hanging="360"/>
      </w:pPr>
    </w:lvl>
    <w:lvl w:ilvl="2" w:tplc="72F6E91E" w:tentative="1">
      <w:start w:val="1"/>
      <w:numFmt w:val="decimal"/>
      <w:lvlText w:val="%3."/>
      <w:lvlJc w:val="left"/>
      <w:pPr>
        <w:tabs>
          <w:tab w:val="num" w:pos="2160"/>
        </w:tabs>
        <w:ind w:left="2160" w:hanging="360"/>
      </w:pPr>
    </w:lvl>
    <w:lvl w:ilvl="3" w:tplc="AF34F08E" w:tentative="1">
      <w:start w:val="1"/>
      <w:numFmt w:val="decimal"/>
      <w:lvlText w:val="%4."/>
      <w:lvlJc w:val="left"/>
      <w:pPr>
        <w:tabs>
          <w:tab w:val="num" w:pos="2880"/>
        </w:tabs>
        <w:ind w:left="2880" w:hanging="360"/>
      </w:pPr>
    </w:lvl>
    <w:lvl w:ilvl="4" w:tplc="1D04A67C" w:tentative="1">
      <w:start w:val="1"/>
      <w:numFmt w:val="decimal"/>
      <w:lvlText w:val="%5."/>
      <w:lvlJc w:val="left"/>
      <w:pPr>
        <w:tabs>
          <w:tab w:val="num" w:pos="3600"/>
        </w:tabs>
        <w:ind w:left="3600" w:hanging="360"/>
      </w:pPr>
    </w:lvl>
    <w:lvl w:ilvl="5" w:tplc="9036F47E" w:tentative="1">
      <w:start w:val="1"/>
      <w:numFmt w:val="decimal"/>
      <w:lvlText w:val="%6."/>
      <w:lvlJc w:val="left"/>
      <w:pPr>
        <w:tabs>
          <w:tab w:val="num" w:pos="4320"/>
        </w:tabs>
        <w:ind w:left="4320" w:hanging="360"/>
      </w:pPr>
    </w:lvl>
    <w:lvl w:ilvl="6" w:tplc="1194CE9C" w:tentative="1">
      <w:start w:val="1"/>
      <w:numFmt w:val="decimal"/>
      <w:lvlText w:val="%7."/>
      <w:lvlJc w:val="left"/>
      <w:pPr>
        <w:tabs>
          <w:tab w:val="num" w:pos="5040"/>
        </w:tabs>
        <w:ind w:left="5040" w:hanging="360"/>
      </w:pPr>
    </w:lvl>
    <w:lvl w:ilvl="7" w:tplc="DA7E9E8A" w:tentative="1">
      <w:start w:val="1"/>
      <w:numFmt w:val="decimal"/>
      <w:lvlText w:val="%8."/>
      <w:lvlJc w:val="left"/>
      <w:pPr>
        <w:tabs>
          <w:tab w:val="num" w:pos="5760"/>
        </w:tabs>
        <w:ind w:left="5760" w:hanging="360"/>
      </w:pPr>
    </w:lvl>
    <w:lvl w:ilvl="8" w:tplc="9380F9E8" w:tentative="1">
      <w:start w:val="1"/>
      <w:numFmt w:val="decimal"/>
      <w:lvlText w:val="%9."/>
      <w:lvlJc w:val="left"/>
      <w:pPr>
        <w:tabs>
          <w:tab w:val="num" w:pos="6480"/>
        </w:tabs>
        <w:ind w:left="6480" w:hanging="360"/>
      </w:pPr>
    </w:lvl>
  </w:abstractNum>
  <w:abstractNum w:abstractNumId="6" w15:restartNumberingAfterBreak="0">
    <w:nsid w:val="690C521D"/>
    <w:multiLevelType w:val="hybridMultilevel"/>
    <w:tmpl w:val="F89C0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037794"/>
    <w:multiLevelType w:val="hybridMultilevel"/>
    <w:tmpl w:val="7160DB08"/>
    <w:lvl w:ilvl="0" w:tplc="5D806E76">
      <w:start w:val="1"/>
      <w:numFmt w:val="bullet"/>
      <w:lvlText w:val="•"/>
      <w:lvlJc w:val="left"/>
      <w:pPr>
        <w:tabs>
          <w:tab w:val="num" w:pos="720"/>
        </w:tabs>
        <w:ind w:left="720" w:hanging="360"/>
      </w:pPr>
      <w:rPr>
        <w:rFonts w:ascii="Arial" w:hAnsi="Arial" w:hint="default"/>
      </w:rPr>
    </w:lvl>
    <w:lvl w:ilvl="1" w:tplc="312A980E" w:tentative="1">
      <w:start w:val="1"/>
      <w:numFmt w:val="bullet"/>
      <w:lvlText w:val="•"/>
      <w:lvlJc w:val="left"/>
      <w:pPr>
        <w:tabs>
          <w:tab w:val="num" w:pos="1440"/>
        </w:tabs>
        <w:ind w:left="1440" w:hanging="360"/>
      </w:pPr>
      <w:rPr>
        <w:rFonts w:ascii="Arial" w:hAnsi="Arial" w:hint="default"/>
      </w:rPr>
    </w:lvl>
    <w:lvl w:ilvl="2" w:tplc="E138CC54" w:tentative="1">
      <w:start w:val="1"/>
      <w:numFmt w:val="bullet"/>
      <w:lvlText w:val="•"/>
      <w:lvlJc w:val="left"/>
      <w:pPr>
        <w:tabs>
          <w:tab w:val="num" w:pos="2160"/>
        </w:tabs>
        <w:ind w:left="2160" w:hanging="360"/>
      </w:pPr>
      <w:rPr>
        <w:rFonts w:ascii="Arial" w:hAnsi="Arial" w:hint="default"/>
      </w:rPr>
    </w:lvl>
    <w:lvl w:ilvl="3" w:tplc="5ACEE7CE" w:tentative="1">
      <w:start w:val="1"/>
      <w:numFmt w:val="bullet"/>
      <w:lvlText w:val="•"/>
      <w:lvlJc w:val="left"/>
      <w:pPr>
        <w:tabs>
          <w:tab w:val="num" w:pos="2880"/>
        </w:tabs>
        <w:ind w:left="2880" w:hanging="360"/>
      </w:pPr>
      <w:rPr>
        <w:rFonts w:ascii="Arial" w:hAnsi="Arial" w:hint="default"/>
      </w:rPr>
    </w:lvl>
    <w:lvl w:ilvl="4" w:tplc="5DFADE40" w:tentative="1">
      <w:start w:val="1"/>
      <w:numFmt w:val="bullet"/>
      <w:lvlText w:val="•"/>
      <w:lvlJc w:val="left"/>
      <w:pPr>
        <w:tabs>
          <w:tab w:val="num" w:pos="3600"/>
        </w:tabs>
        <w:ind w:left="3600" w:hanging="360"/>
      </w:pPr>
      <w:rPr>
        <w:rFonts w:ascii="Arial" w:hAnsi="Arial" w:hint="default"/>
      </w:rPr>
    </w:lvl>
    <w:lvl w:ilvl="5" w:tplc="F692E5DE" w:tentative="1">
      <w:start w:val="1"/>
      <w:numFmt w:val="bullet"/>
      <w:lvlText w:val="•"/>
      <w:lvlJc w:val="left"/>
      <w:pPr>
        <w:tabs>
          <w:tab w:val="num" w:pos="4320"/>
        </w:tabs>
        <w:ind w:left="4320" w:hanging="360"/>
      </w:pPr>
      <w:rPr>
        <w:rFonts w:ascii="Arial" w:hAnsi="Arial" w:hint="default"/>
      </w:rPr>
    </w:lvl>
    <w:lvl w:ilvl="6" w:tplc="29261266" w:tentative="1">
      <w:start w:val="1"/>
      <w:numFmt w:val="bullet"/>
      <w:lvlText w:val="•"/>
      <w:lvlJc w:val="left"/>
      <w:pPr>
        <w:tabs>
          <w:tab w:val="num" w:pos="5040"/>
        </w:tabs>
        <w:ind w:left="5040" w:hanging="360"/>
      </w:pPr>
      <w:rPr>
        <w:rFonts w:ascii="Arial" w:hAnsi="Arial" w:hint="default"/>
      </w:rPr>
    </w:lvl>
    <w:lvl w:ilvl="7" w:tplc="10C228F4" w:tentative="1">
      <w:start w:val="1"/>
      <w:numFmt w:val="bullet"/>
      <w:lvlText w:val="•"/>
      <w:lvlJc w:val="left"/>
      <w:pPr>
        <w:tabs>
          <w:tab w:val="num" w:pos="5760"/>
        </w:tabs>
        <w:ind w:left="5760" w:hanging="360"/>
      </w:pPr>
      <w:rPr>
        <w:rFonts w:ascii="Arial" w:hAnsi="Arial" w:hint="default"/>
      </w:rPr>
    </w:lvl>
    <w:lvl w:ilvl="8" w:tplc="999C9E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211A5B"/>
    <w:multiLevelType w:val="hybridMultilevel"/>
    <w:tmpl w:val="8E9A16CE"/>
    <w:lvl w:ilvl="0" w:tplc="1E340C10">
      <w:start w:val="1"/>
      <w:numFmt w:val="bullet"/>
      <w:lvlText w:val=""/>
      <w:lvlJc w:val="left"/>
      <w:pPr>
        <w:tabs>
          <w:tab w:val="num" w:pos="720"/>
        </w:tabs>
        <w:ind w:left="720" w:hanging="360"/>
      </w:pPr>
      <w:rPr>
        <w:rFonts w:ascii="Wingdings" w:hAnsi="Wingdings" w:hint="default"/>
      </w:rPr>
    </w:lvl>
    <w:lvl w:ilvl="1" w:tplc="294A80F2" w:tentative="1">
      <w:start w:val="1"/>
      <w:numFmt w:val="bullet"/>
      <w:lvlText w:val=""/>
      <w:lvlJc w:val="left"/>
      <w:pPr>
        <w:tabs>
          <w:tab w:val="num" w:pos="1440"/>
        </w:tabs>
        <w:ind w:left="1440" w:hanging="360"/>
      </w:pPr>
      <w:rPr>
        <w:rFonts w:ascii="Wingdings" w:hAnsi="Wingdings" w:hint="default"/>
      </w:rPr>
    </w:lvl>
    <w:lvl w:ilvl="2" w:tplc="4A46AC5E" w:tentative="1">
      <w:start w:val="1"/>
      <w:numFmt w:val="bullet"/>
      <w:lvlText w:val=""/>
      <w:lvlJc w:val="left"/>
      <w:pPr>
        <w:tabs>
          <w:tab w:val="num" w:pos="2160"/>
        </w:tabs>
        <w:ind w:left="2160" w:hanging="360"/>
      </w:pPr>
      <w:rPr>
        <w:rFonts w:ascii="Wingdings" w:hAnsi="Wingdings" w:hint="default"/>
      </w:rPr>
    </w:lvl>
    <w:lvl w:ilvl="3" w:tplc="2440FAF6" w:tentative="1">
      <w:start w:val="1"/>
      <w:numFmt w:val="bullet"/>
      <w:lvlText w:val=""/>
      <w:lvlJc w:val="left"/>
      <w:pPr>
        <w:tabs>
          <w:tab w:val="num" w:pos="2880"/>
        </w:tabs>
        <w:ind w:left="2880" w:hanging="360"/>
      </w:pPr>
      <w:rPr>
        <w:rFonts w:ascii="Wingdings" w:hAnsi="Wingdings" w:hint="default"/>
      </w:rPr>
    </w:lvl>
    <w:lvl w:ilvl="4" w:tplc="691A6424" w:tentative="1">
      <w:start w:val="1"/>
      <w:numFmt w:val="bullet"/>
      <w:lvlText w:val=""/>
      <w:lvlJc w:val="left"/>
      <w:pPr>
        <w:tabs>
          <w:tab w:val="num" w:pos="3600"/>
        </w:tabs>
        <w:ind w:left="3600" w:hanging="360"/>
      </w:pPr>
      <w:rPr>
        <w:rFonts w:ascii="Wingdings" w:hAnsi="Wingdings" w:hint="default"/>
      </w:rPr>
    </w:lvl>
    <w:lvl w:ilvl="5" w:tplc="5066DF06" w:tentative="1">
      <w:start w:val="1"/>
      <w:numFmt w:val="bullet"/>
      <w:lvlText w:val=""/>
      <w:lvlJc w:val="left"/>
      <w:pPr>
        <w:tabs>
          <w:tab w:val="num" w:pos="4320"/>
        </w:tabs>
        <w:ind w:left="4320" w:hanging="360"/>
      </w:pPr>
      <w:rPr>
        <w:rFonts w:ascii="Wingdings" w:hAnsi="Wingdings" w:hint="default"/>
      </w:rPr>
    </w:lvl>
    <w:lvl w:ilvl="6" w:tplc="8B18B46A" w:tentative="1">
      <w:start w:val="1"/>
      <w:numFmt w:val="bullet"/>
      <w:lvlText w:val=""/>
      <w:lvlJc w:val="left"/>
      <w:pPr>
        <w:tabs>
          <w:tab w:val="num" w:pos="5040"/>
        </w:tabs>
        <w:ind w:left="5040" w:hanging="360"/>
      </w:pPr>
      <w:rPr>
        <w:rFonts w:ascii="Wingdings" w:hAnsi="Wingdings" w:hint="default"/>
      </w:rPr>
    </w:lvl>
    <w:lvl w:ilvl="7" w:tplc="D84A272C" w:tentative="1">
      <w:start w:val="1"/>
      <w:numFmt w:val="bullet"/>
      <w:lvlText w:val=""/>
      <w:lvlJc w:val="left"/>
      <w:pPr>
        <w:tabs>
          <w:tab w:val="num" w:pos="5760"/>
        </w:tabs>
        <w:ind w:left="5760" w:hanging="360"/>
      </w:pPr>
      <w:rPr>
        <w:rFonts w:ascii="Wingdings" w:hAnsi="Wingdings" w:hint="default"/>
      </w:rPr>
    </w:lvl>
    <w:lvl w:ilvl="8" w:tplc="43CEAEEA" w:tentative="1">
      <w:start w:val="1"/>
      <w:numFmt w:val="bullet"/>
      <w:lvlText w:val=""/>
      <w:lvlJc w:val="left"/>
      <w:pPr>
        <w:tabs>
          <w:tab w:val="num" w:pos="6480"/>
        </w:tabs>
        <w:ind w:left="6480" w:hanging="360"/>
      </w:pPr>
      <w:rPr>
        <w:rFonts w:ascii="Wingdings" w:hAnsi="Wingdings" w:hint="default"/>
      </w:rPr>
    </w:lvl>
  </w:abstractNum>
  <w:num w:numId="1" w16cid:durableId="1986815672">
    <w:abstractNumId w:val="1"/>
  </w:num>
  <w:num w:numId="2" w16cid:durableId="124081146">
    <w:abstractNumId w:val="5"/>
  </w:num>
  <w:num w:numId="3" w16cid:durableId="265771149">
    <w:abstractNumId w:val="7"/>
  </w:num>
  <w:num w:numId="4" w16cid:durableId="1217401372">
    <w:abstractNumId w:val="6"/>
  </w:num>
  <w:num w:numId="5" w16cid:durableId="1233731265">
    <w:abstractNumId w:val="4"/>
  </w:num>
  <w:num w:numId="6" w16cid:durableId="161313247">
    <w:abstractNumId w:val="8"/>
  </w:num>
  <w:num w:numId="7" w16cid:durableId="460925967">
    <w:abstractNumId w:val="2"/>
  </w:num>
  <w:num w:numId="8" w16cid:durableId="1109352940">
    <w:abstractNumId w:val="0"/>
  </w:num>
  <w:num w:numId="9" w16cid:durableId="35069225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19"/>
    <w:rsid w:val="0000034F"/>
    <w:rsid w:val="000034ED"/>
    <w:rsid w:val="00005052"/>
    <w:rsid w:val="0000586C"/>
    <w:rsid w:val="00005DD1"/>
    <w:rsid w:val="000076AF"/>
    <w:rsid w:val="00010D34"/>
    <w:rsid w:val="00011A83"/>
    <w:rsid w:val="00011FEA"/>
    <w:rsid w:val="00013FEE"/>
    <w:rsid w:val="00016EC3"/>
    <w:rsid w:val="00017D15"/>
    <w:rsid w:val="00017FFD"/>
    <w:rsid w:val="000232FD"/>
    <w:rsid w:val="00023857"/>
    <w:rsid w:val="00023E4D"/>
    <w:rsid w:val="00024241"/>
    <w:rsid w:val="00025602"/>
    <w:rsid w:val="00026A4C"/>
    <w:rsid w:val="00026CCE"/>
    <w:rsid w:val="000300DC"/>
    <w:rsid w:val="00032A0D"/>
    <w:rsid w:val="00033D56"/>
    <w:rsid w:val="000359AF"/>
    <w:rsid w:val="000363AF"/>
    <w:rsid w:val="00036E19"/>
    <w:rsid w:val="00036F07"/>
    <w:rsid w:val="0003739B"/>
    <w:rsid w:val="00037E9D"/>
    <w:rsid w:val="0004085B"/>
    <w:rsid w:val="000408E4"/>
    <w:rsid w:val="0004353E"/>
    <w:rsid w:val="00043C0F"/>
    <w:rsid w:val="00043E4D"/>
    <w:rsid w:val="00044673"/>
    <w:rsid w:val="00044857"/>
    <w:rsid w:val="000450C1"/>
    <w:rsid w:val="00046704"/>
    <w:rsid w:val="000503DD"/>
    <w:rsid w:val="00051480"/>
    <w:rsid w:val="000525AE"/>
    <w:rsid w:val="00053EA0"/>
    <w:rsid w:val="00054F65"/>
    <w:rsid w:val="00055046"/>
    <w:rsid w:val="000567AB"/>
    <w:rsid w:val="00057FA8"/>
    <w:rsid w:val="00062741"/>
    <w:rsid w:val="000627F5"/>
    <w:rsid w:val="000665CF"/>
    <w:rsid w:val="00066FC7"/>
    <w:rsid w:val="00067ED5"/>
    <w:rsid w:val="0007291E"/>
    <w:rsid w:val="000729C9"/>
    <w:rsid w:val="00074E6A"/>
    <w:rsid w:val="000766CB"/>
    <w:rsid w:val="000769B3"/>
    <w:rsid w:val="000779C5"/>
    <w:rsid w:val="00080ED4"/>
    <w:rsid w:val="000819CD"/>
    <w:rsid w:val="00081B78"/>
    <w:rsid w:val="00083186"/>
    <w:rsid w:val="00083F48"/>
    <w:rsid w:val="00085F8E"/>
    <w:rsid w:val="00086107"/>
    <w:rsid w:val="000875A3"/>
    <w:rsid w:val="00092106"/>
    <w:rsid w:val="0009525B"/>
    <w:rsid w:val="00097217"/>
    <w:rsid w:val="000A0C6B"/>
    <w:rsid w:val="000A1E99"/>
    <w:rsid w:val="000A22A9"/>
    <w:rsid w:val="000B070D"/>
    <w:rsid w:val="000B25A0"/>
    <w:rsid w:val="000B2925"/>
    <w:rsid w:val="000B3A48"/>
    <w:rsid w:val="000B42D8"/>
    <w:rsid w:val="000B59D8"/>
    <w:rsid w:val="000B6084"/>
    <w:rsid w:val="000B6612"/>
    <w:rsid w:val="000C011C"/>
    <w:rsid w:val="000C01F4"/>
    <w:rsid w:val="000C0213"/>
    <w:rsid w:val="000C0292"/>
    <w:rsid w:val="000C2ADA"/>
    <w:rsid w:val="000C2BD2"/>
    <w:rsid w:val="000C365D"/>
    <w:rsid w:val="000C3B6C"/>
    <w:rsid w:val="000C4A58"/>
    <w:rsid w:val="000C4AB6"/>
    <w:rsid w:val="000C4BD9"/>
    <w:rsid w:val="000C5FE8"/>
    <w:rsid w:val="000C693B"/>
    <w:rsid w:val="000C7680"/>
    <w:rsid w:val="000D206E"/>
    <w:rsid w:val="000D2209"/>
    <w:rsid w:val="000D2D42"/>
    <w:rsid w:val="000D33E1"/>
    <w:rsid w:val="000D39C0"/>
    <w:rsid w:val="000D3D52"/>
    <w:rsid w:val="000D5253"/>
    <w:rsid w:val="000D6A07"/>
    <w:rsid w:val="000E0CD4"/>
    <w:rsid w:val="000E20C4"/>
    <w:rsid w:val="000E26F4"/>
    <w:rsid w:val="000E284A"/>
    <w:rsid w:val="000E2B14"/>
    <w:rsid w:val="000E316F"/>
    <w:rsid w:val="000E33BA"/>
    <w:rsid w:val="000E3493"/>
    <w:rsid w:val="000E3F27"/>
    <w:rsid w:val="000E5BE6"/>
    <w:rsid w:val="000E65DA"/>
    <w:rsid w:val="000E668B"/>
    <w:rsid w:val="000F0269"/>
    <w:rsid w:val="000F0A54"/>
    <w:rsid w:val="000F0D49"/>
    <w:rsid w:val="000F28FC"/>
    <w:rsid w:val="000F3673"/>
    <w:rsid w:val="000F3BF8"/>
    <w:rsid w:val="000F41D7"/>
    <w:rsid w:val="000F565F"/>
    <w:rsid w:val="000F579B"/>
    <w:rsid w:val="000F6007"/>
    <w:rsid w:val="000F6B8F"/>
    <w:rsid w:val="00101E2B"/>
    <w:rsid w:val="00104D9E"/>
    <w:rsid w:val="00105886"/>
    <w:rsid w:val="00106626"/>
    <w:rsid w:val="00106F41"/>
    <w:rsid w:val="001136B1"/>
    <w:rsid w:val="0011586C"/>
    <w:rsid w:val="001209CE"/>
    <w:rsid w:val="00120D8A"/>
    <w:rsid w:val="001218E9"/>
    <w:rsid w:val="0012410C"/>
    <w:rsid w:val="00124799"/>
    <w:rsid w:val="00125C6C"/>
    <w:rsid w:val="001262C4"/>
    <w:rsid w:val="001310F0"/>
    <w:rsid w:val="00134FAB"/>
    <w:rsid w:val="00135790"/>
    <w:rsid w:val="0013665D"/>
    <w:rsid w:val="00141115"/>
    <w:rsid w:val="001419D3"/>
    <w:rsid w:val="00144B35"/>
    <w:rsid w:val="00145258"/>
    <w:rsid w:val="001470A0"/>
    <w:rsid w:val="001470F0"/>
    <w:rsid w:val="00147E88"/>
    <w:rsid w:val="0015255C"/>
    <w:rsid w:val="001533BD"/>
    <w:rsid w:val="00161869"/>
    <w:rsid w:val="0016188C"/>
    <w:rsid w:val="0016248A"/>
    <w:rsid w:val="00162846"/>
    <w:rsid w:val="00163916"/>
    <w:rsid w:val="00164683"/>
    <w:rsid w:val="001654BE"/>
    <w:rsid w:val="00165BDA"/>
    <w:rsid w:val="00166005"/>
    <w:rsid w:val="0016664B"/>
    <w:rsid w:val="001679A9"/>
    <w:rsid w:val="00167C43"/>
    <w:rsid w:val="00170B08"/>
    <w:rsid w:val="001718E8"/>
    <w:rsid w:val="00171E2C"/>
    <w:rsid w:val="00172D22"/>
    <w:rsid w:val="00173602"/>
    <w:rsid w:val="00173E79"/>
    <w:rsid w:val="00175985"/>
    <w:rsid w:val="00175DB6"/>
    <w:rsid w:val="00175E9B"/>
    <w:rsid w:val="00176CF6"/>
    <w:rsid w:val="0017768E"/>
    <w:rsid w:val="001806B6"/>
    <w:rsid w:val="00181A1A"/>
    <w:rsid w:val="001823B1"/>
    <w:rsid w:val="00183B75"/>
    <w:rsid w:val="001843DF"/>
    <w:rsid w:val="001847AF"/>
    <w:rsid w:val="00184D7A"/>
    <w:rsid w:val="0018564D"/>
    <w:rsid w:val="00190043"/>
    <w:rsid w:val="00190066"/>
    <w:rsid w:val="00190A9D"/>
    <w:rsid w:val="00190ACD"/>
    <w:rsid w:val="001918E9"/>
    <w:rsid w:val="00191D61"/>
    <w:rsid w:val="00191EDB"/>
    <w:rsid w:val="0019442D"/>
    <w:rsid w:val="00194937"/>
    <w:rsid w:val="00195713"/>
    <w:rsid w:val="00196743"/>
    <w:rsid w:val="001A33C8"/>
    <w:rsid w:val="001A4D27"/>
    <w:rsid w:val="001A5E8C"/>
    <w:rsid w:val="001B02FD"/>
    <w:rsid w:val="001B0668"/>
    <w:rsid w:val="001B1A0A"/>
    <w:rsid w:val="001B3816"/>
    <w:rsid w:val="001B41DA"/>
    <w:rsid w:val="001B7186"/>
    <w:rsid w:val="001B78F6"/>
    <w:rsid w:val="001B7A6B"/>
    <w:rsid w:val="001C13F0"/>
    <w:rsid w:val="001C2DB0"/>
    <w:rsid w:val="001C3627"/>
    <w:rsid w:val="001C3B2F"/>
    <w:rsid w:val="001C4708"/>
    <w:rsid w:val="001C7032"/>
    <w:rsid w:val="001C79AA"/>
    <w:rsid w:val="001D0474"/>
    <w:rsid w:val="001D06F1"/>
    <w:rsid w:val="001D2492"/>
    <w:rsid w:val="001D2895"/>
    <w:rsid w:val="001D2D5B"/>
    <w:rsid w:val="001D3120"/>
    <w:rsid w:val="001D4CB9"/>
    <w:rsid w:val="001D5A81"/>
    <w:rsid w:val="001D656D"/>
    <w:rsid w:val="001D6953"/>
    <w:rsid w:val="001D7723"/>
    <w:rsid w:val="001E17AA"/>
    <w:rsid w:val="001E23E0"/>
    <w:rsid w:val="001E24A1"/>
    <w:rsid w:val="001E26DC"/>
    <w:rsid w:val="001E2900"/>
    <w:rsid w:val="001E3ACC"/>
    <w:rsid w:val="001E3E99"/>
    <w:rsid w:val="001E4377"/>
    <w:rsid w:val="001E46CF"/>
    <w:rsid w:val="001E6B15"/>
    <w:rsid w:val="001E6C56"/>
    <w:rsid w:val="001F0D9A"/>
    <w:rsid w:val="001F1278"/>
    <w:rsid w:val="001F1ABF"/>
    <w:rsid w:val="001F2C65"/>
    <w:rsid w:val="001F4271"/>
    <w:rsid w:val="001F42F8"/>
    <w:rsid w:val="001F4813"/>
    <w:rsid w:val="001F5C29"/>
    <w:rsid w:val="00201256"/>
    <w:rsid w:val="00205309"/>
    <w:rsid w:val="00211756"/>
    <w:rsid w:val="00213046"/>
    <w:rsid w:val="00214BEF"/>
    <w:rsid w:val="002213CA"/>
    <w:rsid w:val="00223F13"/>
    <w:rsid w:val="00224513"/>
    <w:rsid w:val="00225D3A"/>
    <w:rsid w:val="00227019"/>
    <w:rsid w:val="00227CBA"/>
    <w:rsid w:val="00231B75"/>
    <w:rsid w:val="0023320D"/>
    <w:rsid w:val="00234C51"/>
    <w:rsid w:val="00235F54"/>
    <w:rsid w:val="002372ED"/>
    <w:rsid w:val="002376E7"/>
    <w:rsid w:val="0024231C"/>
    <w:rsid w:val="00245B56"/>
    <w:rsid w:val="002467A6"/>
    <w:rsid w:val="002474D4"/>
    <w:rsid w:val="00250A45"/>
    <w:rsid w:val="002573FE"/>
    <w:rsid w:val="002614D6"/>
    <w:rsid w:val="00263048"/>
    <w:rsid w:val="0026351B"/>
    <w:rsid w:val="0026378A"/>
    <w:rsid w:val="002655FF"/>
    <w:rsid w:val="002675EF"/>
    <w:rsid w:val="00271C68"/>
    <w:rsid w:val="00274151"/>
    <w:rsid w:val="0027527E"/>
    <w:rsid w:val="0027564C"/>
    <w:rsid w:val="00275967"/>
    <w:rsid w:val="00276573"/>
    <w:rsid w:val="00276FED"/>
    <w:rsid w:val="002808BC"/>
    <w:rsid w:val="0028438A"/>
    <w:rsid w:val="002858E8"/>
    <w:rsid w:val="00285B8B"/>
    <w:rsid w:val="00286D92"/>
    <w:rsid w:val="00290E1B"/>
    <w:rsid w:val="00291334"/>
    <w:rsid w:val="002A08CB"/>
    <w:rsid w:val="002A19E9"/>
    <w:rsid w:val="002A2967"/>
    <w:rsid w:val="002A572E"/>
    <w:rsid w:val="002A7760"/>
    <w:rsid w:val="002B0504"/>
    <w:rsid w:val="002B0B4A"/>
    <w:rsid w:val="002B29C9"/>
    <w:rsid w:val="002B3052"/>
    <w:rsid w:val="002B44B0"/>
    <w:rsid w:val="002B4BB8"/>
    <w:rsid w:val="002B5208"/>
    <w:rsid w:val="002B73CC"/>
    <w:rsid w:val="002C47BA"/>
    <w:rsid w:val="002C4AB8"/>
    <w:rsid w:val="002C56BF"/>
    <w:rsid w:val="002C5985"/>
    <w:rsid w:val="002C5CE2"/>
    <w:rsid w:val="002D10E3"/>
    <w:rsid w:val="002D48E5"/>
    <w:rsid w:val="002D53E2"/>
    <w:rsid w:val="002D6790"/>
    <w:rsid w:val="002D6D22"/>
    <w:rsid w:val="002D6E4B"/>
    <w:rsid w:val="002D721B"/>
    <w:rsid w:val="002D7BDF"/>
    <w:rsid w:val="002D7FBB"/>
    <w:rsid w:val="002E05AF"/>
    <w:rsid w:val="002E0D7C"/>
    <w:rsid w:val="002E43ED"/>
    <w:rsid w:val="002E56C4"/>
    <w:rsid w:val="002E66FD"/>
    <w:rsid w:val="002E77D0"/>
    <w:rsid w:val="002E7FCC"/>
    <w:rsid w:val="002F0C8C"/>
    <w:rsid w:val="002F33B2"/>
    <w:rsid w:val="002F3F2B"/>
    <w:rsid w:val="002F7658"/>
    <w:rsid w:val="003017A2"/>
    <w:rsid w:val="003041D6"/>
    <w:rsid w:val="00305193"/>
    <w:rsid w:val="00306A87"/>
    <w:rsid w:val="00307EA5"/>
    <w:rsid w:val="003103F4"/>
    <w:rsid w:val="00310C44"/>
    <w:rsid w:val="00311BE9"/>
    <w:rsid w:val="00311F86"/>
    <w:rsid w:val="00313844"/>
    <w:rsid w:val="00314B7E"/>
    <w:rsid w:val="00317556"/>
    <w:rsid w:val="00320292"/>
    <w:rsid w:val="00321F4C"/>
    <w:rsid w:val="003220D2"/>
    <w:rsid w:val="00322117"/>
    <w:rsid w:val="00323397"/>
    <w:rsid w:val="00326766"/>
    <w:rsid w:val="003279F3"/>
    <w:rsid w:val="00330CC1"/>
    <w:rsid w:val="0033106B"/>
    <w:rsid w:val="003331AB"/>
    <w:rsid w:val="00335B65"/>
    <w:rsid w:val="00337747"/>
    <w:rsid w:val="00341162"/>
    <w:rsid w:val="003422EA"/>
    <w:rsid w:val="00342917"/>
    <w:rsid w:val="00342DCD"/>
    <w:rsid w:val="00343005"/>
    <w:rsid w:val="00347AE0"/>
    <w:rsid w:val="00353395"/>
    <w:rsid w:val="0035350D"/>
    <w:rsid w:val="00353992"/>
    <w:rsid w:val="00353EC2"/>
    <w:rsid w:val="0035545D"/>
    <w:rsid w:val="003558F8"/>
    <w:rsid w:val="003561A5"/>
    <w:rsid w:val="0035696C"/>
    <w:rsid w:val="00356C11"/>
    <w:rsid w:val="003578E1"/>
    <w:rsid w:val="00357912"/>
    <w:rsid w:val="00357B3E"/>
    <w:rsid w:val="003604EF"/>
    <w:rsid w:val="0036050B"/>
    <w:rsid w:val="00361235"/>
    <w:rsid w:val="003636A8"/>
    <w:rsid w:val="00363F0B"/>
    <w:rsid w:val="0036594A"/>
    <w:rsid w:val="0036610F"/>
    <w:rsid w:val="003679D6"/>
    <w:rsid w:val="00370235"/>
    <w:rsid w:val="003704EE"/>
    <w:rsid w:val="00370583"/>
    <w:rsid w:val="0037075E"/>
    <w:rsid w:val="003719FE"/>
    <w:rsid w:val="00371F1B"/>
    <w:rsid w:val="003742DC"/>
    <w:rsid w:val="003745E9"/>
    <w:rsid w:val="00376042"/>
    <w:rsid w:val="00376338"/>
    <w:rsid w:val="0038315E"/>
    <w:rsid w:val="003834C3"/>
    <w:rsid w:val="0038534E"/>
    <w:rsid w:val="003860CD"/>
    <w:rsid w:val="00387DBC"/>
    <w:rsid w:val="0039002C"/>
    <w:rsid w:val="00390720"/>
    <w:rsid w:val="00390FA2"/>
    <w:rsid w:val="003928F6"/>
    <w:rsid w:val="00392BDC"/>
    <w:rsid w:val="00393182"/>
    <w:rsid w:val="0039416B"/>
    <w:rsid w:val="0039455E"/>
    <w:rsid w:val="00394EFC"/>
    <w:rsid w:val="0039600E"/>
    <w:rsid w:val="003A060C"/>
    <w:rsid w:val="003A18C4"/>
    <w:rsid w:val="003A3508"/>
    <w:rsid w:val="003A4881"/>
    <w:rsid w:val="003A6041"/>
    <w:rsid w:val="003A6247"/>
    <w:rsid w:val="003A6CB3"/>
    <w:rsid w:val="003A7CE2"/>
    <w:rsid w:val="003B003A"/>
    <w:rsid w:val="003B0087"/>
    <w:rsid w:val="003B15E2"/>
    <w:rsid w:val="003B22C9"/>
    <w:rsid w:val="003B3BA0"/>
    <w:rsid w:val="003B3EBE"/>
    <w:rsid w:val="003B4715"/>
    <w:rsid w:val="003B5D20"/>
    <w:rsid w:val="003B7FA9"/>
    <w:rsid w:val="003C2F16"/>
    <w:rsid w:val="003C6CF9"/>
    <w:rsid w:val="003C7FE3"/>
    <w:rsid w:val="003D05EB"/>
    <w:rsid w:val="003D19E9"/>
    <w:rsid w:val="003D1CBF"/>
    <w:rsid w:val="003D1CC4"/>
    <w:rsid w:val="003D2495"/>
    <w:rsid w:val="003D4093"/>
    <w:rsid w:val="003D78C1"/>
    <w:rsid w:val="003E0E60"/>
    <w:rsid w:val="003E3D97"/>
    <w:rsid w:val="003E3E9D"/>
    <w:rsid w:val="003E56FA"/>
    <w:rsid w:val="003E6778"/>
    <w:rsid w:val="003E6D98"/>
    <w:rsid w:val="003F2ACC"/>
    <w:rsid w:val="003F2ADD"/>
    <w:rsid w:val="003F5166"/>
    <w:rsid w:val="003F55E7"/>
    <w:rsid w:val="003F6477"/>
    <w:rsid w:val="003F6C1C"/>
    <w:rsid w:val="00401366"/>
    <w:rsid w:val="00401382"/>
    <w:rsid w:val="00401A1B"/>
    <w:rsid w:val="0040344F"/>
    <w:rsid w:val="00405382"/>
    <w:rsid w:val="00405A78"/>
    <w:rsid w:val="00405F52"/>
    <w:rsid w:val="00406A2B"/>
    <w:rsid w:val="00406F2B"/>
    <w:rsid w:val="004079BE"/>
    <w:rsid w:val="004115DF"/>
    <w:rsid w:val="00411F05"/>
    <w:rsid w:val="00412A48"/>
    <w:rsid w:val="00414933"/>
    <w:rsid w:val="00414A0E"/>
    <w:rsid w:val="00414C04"/>
    <w:rsid w:val="00414C36"/>
    <w:rsid w:val="0041587A"/>
    <w:rsid w:val="004176E6"/>
    <w:rsid w:val="00417F60"/>
    <w:rsid w:val="0042244A"/>
    <w:rsid w:val="00422637"/>
    <w:rsid w:val="0042417C"/>
    <w:rsid w:val="00424675"/>
    <w:rsid w:val="0042724E"/>
    <w:rsid w:val="00430CF3"/>
    <w:rsid w:val="00432347"/>
    <w:rsid w:val="00432375"/>
    <w:rsid w:val="004327E7"/>
    <w:rsid w:val="004328F2"/>
    <w:rsid w:val="00432B3C"/>
    <w:rsid w:val="00432FF1"/>
    <w:rsid w:val="00433FAC"/>
    <w:rsid w:val="00434B74"/>
    <w:rsid w:val="0043548D"/>
    <w:rsid w:val="0043670B"/>
    <w:rsid w:val="004377F0"/>
    <w:rsid w:val="00437C0C"/>
    <w:rsid w:val="004407E4"/>
    <w:rsid w:val="00440BDC"/>
    <w:rsid w:val="00440F91"/>
    <w:rsid w:val="00441CFC"/>
    <w:rsid w:val="00441E6B"/>
    <w:rsid w:val="00445EDE"/>
    <w:rsid w:val="00446594"/>
    <w:rsid w:val="0044667E"/>
    <w:rsid w:val="00447CC7"/>
    <w:rsid w:val="00451AF5"/>
    <w:rsid w:val="0045252D"/>
    <w:rsid w:val="00452663"/>
    <w:rsid w:val="00452830"/>
    <w:rsid w:val="0045316A"/>
    <w:rsid w:val="004539C8"/>
    <w:rsid w:val="00455D6B"/>
    <w:rsid w:val="004565F6"/>
    <w:rsid w:val="0045746A"/>
    <w:rsid w:val="00457F27"/>
    <w:rsid w:val="0046137F"/>
    <w:rsid w:val="00465498"/>
    <w:rsid w:val="00465CD6"/>
    <w:rsid w:val="00466595"/>
    <w:rsid w:val="004668B3"/>
    <w:rsid w:val="004672DB"/>
    <w:rsid w:val="0047052D"/>
    <w:rsid w:val="0047151F"/>
    <w:rsid w:val="00476635"/>
    <w:rsid w:val="00476DDF"/>
    <w:rsid w:val="00481550"/>
    <w:rsid w:val="00482C0F"/>
    <w:rsid w:val="00484172"/>
    <w:rsid w:val="004847A9"/>
    <w:rsid w:val="00484AD5"/>
    <w:rsid w:val="004867CF"/>
    <w:rsid w:val="00487FEC"/>
    <w:rsid w:val="00490B60"/>
    <w:rsid w:val="00490C24"/>
    <w:rsid w:val="004915E1"/>
    <w:rsid w:val="00492240"/>
    <w:rsid w:val="004922BC"/>
    <w:rsid w:val="004929BB"/>
    <w:rsid w:val="0049409D"/>
    <w:rsid w:val="004948FB"/>
    <w:rsid w:val="00495446"/>
    <w:rsid w:val="00496989"/>
    <w:rsid w:val="00497C4B"/>
    <w:rsid w:val="004A14C8"/>
    <w:rsid w:val="004A39E6"/>
    <w:rsid w:val="004A3C06"/>
    <w:rsid w:val="004A3EC5"/>
    <w:rsid w:val="004A3FD2"/>
    <w:rsid w:val="004A5430"/>
    <w:rsid w:val="004A66D1"/>
    <w:rsid w:val="004A7BDC"/>
    <w:rsid w:val="004A7C3B"/>
    <w:rsid w:val="004B0B17"/>
    <w:rsid w:val="004B2343"/>
    <w:rsid w:val="004B4C7C"/>
    <w:rsid w:val="004B5EF5"/>
    <w:rsid w:val="004B7213"/>
    <w:rsid w:val="004B75CE"/>
    <w:rsid w:val="004B7757"/>
    <w:rsid w:val="004C589B"/>
    <w:rsid w:val="004C59BF"/>
    <w:rsid w:val="004C5E36"/>
    <w:rsid w:val="004C643F"/>
    <w:rsid w:val="004C6A10"/>
    <w:rsid w:val="004D2F39"/>
    <w:rsid w:val="004D3ACC"/>
    <w:rsid w:val="004D429C"/>
    <w:rsid w:val="004D4655"/>
    <w:rsid w:val="004D4EEC"/>
    <w:rsid w:val="004D5B35"/>
    <w:rsid w:val="004D7419"/>
    <w:rsid w:val="004D7A38"/>
    <w:rsid w:val="004E14DD"/>
    <w:rsid w:val="004E1A56"/>
    <w:rsid w:val="004E222B"/>
    <w:rsid w:val="004E3E59"/>
    <w:rsid w:val="004E60F6"/>
    <w:rsid w:val="004E6547"/>
    <w:rsid w:val="004E7ECD"/>
    <w:rsid w:val="004F0F90"/>
    <w:rsid w:val="004F172F"/>
    <w:rsid w:val="004F21D9"/>
    <w:rsid w:val="004F33BB"/>
    <w:rsid w:val="004F4F83"/>
    <w:rsid w:val="004F5F5D"/>
    <w:rsid w:val="004F7C07"/>
    <w:rsid w:val="00503524"/>
    <w:rsid w:val="00503604"/>
    <w:rsid w:val="00503BED"/>
    <w:rsid w:val="00503F27"/>
    <w:rsid w:val="005051C7"/>
    <w:rsid w:val="005061B3"/>
    <w:rsid w:val="00506AA5"/>
    <w:rsid w:val="00507003"/>
    <w:rsid w:val="0050748A"/>
    <w:rsid w:val="005074F4"/>
    <w:rsid w:val="0050775F"/>
    <w:rsid w:val="005166B1"/>
    <w:rsid w:val="005208CD"/>
    <w:rsid w:val="00521031"/>
    <w:rsid w:val="005216AD"/>
    <w:rsid w:val="005233D5"/>
    <w:rsid w:val="0052558F"/>
    <w:rsid w:val="00526B29"/>
    <w:rsid w:val="00527285"/>
    <w:rsid w:val="00531A3E"/>
    <w:rsid w:val="00532AC3"/>
    <w:rsid w:val="00533A3D"/>
    <w:rsid w:val="00534832"/>
    <w:rsid w:val="00536528"/>
    <w:rsid w:val="00536A40"/>
    <w:rsid w:val="00537A81"/>
    <w:rsid w:val="005402A8"/>
    <w:rsid w:val="00540A79"/>
    <w:rsid w:val="00540EBB"/>
    <w:rsid w:val="00540F69"/>
    <w:rsid w:val="00541648"/>
    <w:rsid w:val="00543840"/>
    <w:rsid w:val="00545951"/>
    <w:rsid w:val="00546651"/>
    <w:rsid w:val="00551FC7"/>
    <w:rsid w:val="005536D5"/>
    <w:rsid w:val="00553A59"/>
    <w:rsid w:val="00554265"/>
    <w:rsid w:val="00562A5F"/>
    <w:rsid w:val="00562D6D"/>
    <w:rsid w:val="0056346D"/>
    <w:rsid w:val="0056384E"/>
    <w:rsid w:val="0056546F"/>
    <w:rsid w:val="00567C25"/>
    <w:rsid w:val="0057535E"/>
    <w:rsid w:val="00575542"/>
    <w:rsid w:val="0057652A"/>
    <w:rsid w:val="00576D48"/>
    <w:rsid w:val="00577F77"/>
    <w:rsid w:val="005804E7"/>
    <w:rsid w:val="0058085B"/>
    <w:rsid w:val="005810C6"/>
    <w:rsid w:val="00581500"/>
    <w:rsid w:val="005841AF"/>
    <w:rsid w:val="00585610"/>
    <w:rsid w:val="005860CC"/>
    <w:rsid w:val="005903BD"/>
    <w:rsid w:val="005910A4"/>
    <w:rsid w:val="00591C13"/>
    <w:rsid w:val="00594A15"/>
    <w:rsid w:val="00594BF3"/>
    <w:rsid w:val="00594BF8"/>
    <w:rsid w:val="00594FD2"/>
    <w:rsid w:val="00596F80"/>
    <w:rsid w:val="005A022D"/>
    <w:rsid w:val="005A02A1"/>
    <w:rsid w:val="005A22FC"/>
    <w:rsid w:val="005A346E"/>
    <w:rsid w:val="005B264B"/>
    <w:rsid w:val="005B4162"/>
    <w:rsid w:val="005B55B6"/>
    <w:rsid w:val="005C0B86"/>
    <w:rsid w:val="005C2C7C"/>
    <w:rsid w:val="005C5559"/>
    <w:rsid w:val="005C5FE5"/>
    <w:rsid w:val="005D1195"/>
    <w:rsid w:val="005D1A1C"/>
    <w:rsid w:val="005D204A"/>
    <w:rsid w:val="005D230C"/>
    <w:rsid w:val="005D5091"/>
    <w:rsid w:val="005D52FE"/>
    <w:rsid w:val="005D5736"/>
    <w:rsid w:val="005D5F27"/>
    <w:rsid w:val="005D7477"/>
    <w:rsid w:val="005E222B"/>
    <w:rsid w:val="005E3AF0"/>
    <w:rsid w:val="005E44D5"/>
    <w:rsid w:val="005E662F"/>
    <w:rsid w:val="005E6B27"/>
    <w:rsid w:val="005E7DD8"/>
    <w:rsid w:val="005F0F65"/>
    <w:rsid w:val="005F1D66"/>
    <w:rsid w:val="005F1DB5"/>
    <w:rsid w:val="005F3402"/>
    <w:rsid w:val="005F3881"/>
    <w:rsid w:val="005F3987"/>
    <w:rsid w:val="005F44D0"/>
    <w:rsid w:val="005F4532"/>
    <w:rsid w:val="005F463D"/>
    <w:rsid w:val="005F513C"/>
    <w:rsid w:val="005F7B00"/>
    <w:rsid w:val="00601E36"/>
    <w:rsid w:val="00602C73"/>
    <w:rsid w:val="0060339F"/>
    <w:rsid w:val="0060505B"/>
    <w:rsid w:val="006058BF"/>
    <w:rsid w:val="00606180"/>
    <w:rsid w:val="00606DD0"/>
    <w:rsid w:val="00606EC8"/>
    <w:rsid w:val="00607476"/>
    <w:rsid w:val="006117F4"/>
    <w:rsid w:val="00613B2D"/>
    <w:rsid w:val="00613E55"/>
    <w:rsid w:val="00615773"/>
    <w:rsid w:val="00620260"/>
    <w:rsid w:val="00622F17"/>
    <w:rsid w:val="00623AB3"/>
    <w:rsid w:val="00630EA8"/>
    <w:rsid w:val="0063116A"/>
    <w:rsid w:val="00631C12"/>
    <w:rsid w:val="00632795"/>
    <w:rsid w:val="00633344"/>
    <w:rsid w:val="0063389F"/>
    <w:rsid w:val="00634CEF"/>
    <w:rsid w:val="00641E84"/>
    <w:rsid w:val="0064387E"/>
    <w:rsid w:val="006438D2"/>
    <w:rsid w:val="00644E13"/>
    <w:rsid w:val="00645E90"/>
    <w:rsid w:val="0064679C"/>
    <w:rsid w:val="0064768E"/>
    <w:rsid w:val="00651197"/>
    <w:rsid w:val="00651EBA"/>
    <w:rsid w:val="0065298D"/>
    <w:rsid w:val="006548D6"/>
    <w:rsid w:val="006625B0"/>
    <w:rsid w:val="00662D68"/>
    <w:rsid w:val="006637E4"/>
    <w:rsid w:val="00667F7F"/>
    <w:rsid w:val="00670426"/>
    <w:rsid w:val="00670B16"/>
    <w:rsid w:val="006731B7"/>
    <w:rsid w:val="006741A3"/>
    <w:rsid w:val="00674301"/>
    <w:rsid w:val="00674653"/>
    <w:rsid w:val="00676426"/>
    <w:rsid w:val="006803CF"/>
    <w:rsid w:val="006809EB"/>
    <w:rsid w:val="00683CF5"/>
    <w:rsid w:val="006846DE"/>
    <w:rsid w:val="0068507B"/>
    <w:rsid w:val="00690916"/>
    <w:rsid w:val="00690FA3"/>
    <w:rsid w:val="00691E27"/>
    <w:rsid w:val="00692300"/>
    <w:rsid w:val="00693E31"/>
    <w:rsid w:val="006954EE"/>
    <w:rsid w:val="00695A28"/>
    <w:rsid w:val="00697A1A"/>
    <w:rsid w:val="006A075F"/>
    <w:rsid w:val="006A18D6"/>
    <w:rsid w:val="006A198C"/>
    <w:rsid w:val="006A40FB"/>
    <w:rsid w:val="006A4AAC"/>
    <w:rsid w:val="006A6651"/>
    <w:rsid w:val="006B08BC"/>
    <w:rsid w:val="006B198B"/>
    <w:rsid w:val="006B2B47"/>
    <w:rsid w:val="006B2EBC"/>
    <w:rsid w:val="006B3AE3"/>
    <w:rsid w:val="006B3B62"/>
    <w:rsid w:val="006B7752"/>
    <w:rsid w:val="006C1921"/>
    <w:rsid w:val="006C2B7E"/>
    <w:rsid w:val="006C2CC7"/>
    <w:rsid w:val="006C4ACC"/>
    <w:rsid w:val="006C579A"/>
    <w:rsid w:val="006C590C"/>
    <w:rsid w:val="006C6DB8"/>
    <w:rsid w:val="006C73C3"/>
    <w:rsid w:val="006C7AFA"/>
    <w:rsid w:val="006D0BC0"/>
    <w:rsid w:val="006D0C47"/>
    <w:rsid w:val="006D284D"/>
    <w:rsid w:val="006D3487"/>
    <w:rsid w:val="006D3A26"/>
    <w:rsid w:val="006D3D78"/>
    <w:rsid w:val="006D6616"/>
    <w:rsid w:val="006D7783"/>
    <w:rsid w:val="006E0179"/>
    <w:rsid w:val="006E0B94"/>
    <w:rsid w:val="006E3474"/>
    <w:rsid w:val="006E364D"/>
    <w:rsid w:val="006E3BB0"/>
    <w:rsid w:val="006E483B"/>
    <w:rsid w:val="006E56A3"/>
    <w:rsid w:val="006F08F5"/>
    <w:rsid w:val="006F2297"/>
    <w:rsid w:val="006F35B4"/>
    <w:rsid w:val="006F4C9D"/>
    <w:rsid w:val="006F505B"/>
    <w:rsid w:val="006F58B1"/>
    <w:rsid w:val="006F63CB"/>
    <w:rsid w:val="006F64FE"/>
    <w:rsid w:val="006F7E3C"/>
    <w:rsid w:val="00700E0F"/>
    <w:rsid w:val="00701DB0"/>
    <w:rsid w:val="00702C78"/>
    <w:rsid w:val="007046B8"/>
    <w:rsid w:val="007065CC"/>
    <w:rsid w:val="00706738"/>
    <w:rsid w:val="00711A5D"/>
    <w:rsid w:val="00711B7D"/>
    <w:rsid w:val="0071296B"/>
    <w:rsid w:val="00712F8E"/>
    <w:rsid w:val="007133F6"/>
    <w:rsid w:val="00714902"/>
    <w:rsid w:val="00714957"/>
    <w:rsid w:val="00714CE4"/>
    <w:rsid w:val="00715921"/>
    <w:rsid w:val="00716E6A"/>
    <w:rsid w:val="00716F00"/>
    <w:rsid w:val="00717569"/>
    <w:rsid w:val="007200F6"/>
    <w:rsid w:val="007203A4"/>
    <w:rsid w:val="007203DD"/>
    <w:rsid w:val="007212FA"/>
    <w:rsid w:val="00723C15"/>
    <w:rsid w:val="00727FE0"/>
    <w:rsid w:val="007302BF"/>
    <w:rsid w:val="00730D01"/>
    <w:rsid w:val="00732278"/>
    <w:rsid w:val="007331D9"/>
    <w:rsid w:val="00734E81"/>
    <w:rsid w:val="00735FD3"/>
    <w:rsid w:val="00736612"/>
    <w:rsid w:val="00737034"/>
    <w:rsid w:val="00740C5B"/>
    <w:rsid w:val="00742174"/>
    <w:rsid w:val="0074303E"/>
    <w:rsid w:val="0074392F"/>
    <w:rsid w:val="007442AE"/>
    <w:rsid w:val="0074689B"/>
    <w:rsid w:val="00754196"/>
    <w:rsid w:val="00754B82"/>
    <w:rsid w:val="00755314"/>
    <w:rsid w:val="007554D0"/>
    <w:rsid w:val="007603CD"/>
    <w:rsid w:val="00761C19"/>
    <w:rsid w:val="00761D72"/>
    <w:rsid w:val="0076217A"/>
    <w:rsid w:val="00762BCE"/>
    <w:rsid w:val="00765046"/>
    <w:rsid w:val="007660D3"/>
    <w:rsid w:val="007669F7"/>
    <w:rsid w:val="00767DC7"/>
    <w:rsid w:val="0077532C"/>
    <w:rsid w:val="0077640C"/>
    <w:rsid w:val="00776B09"/>
    <w:rsid w:val="00786795"/>
    <w:rsid w:val="00787EFC"/>
    <w:rsid w:val="00790CAC"/>
    <w:rsid w:val="007912F6"/>
    <w:rsid w:val="00792C7A"/>
    <w:rsid w:val="00793816"/>
    <w:rsid w:val="007941DA"/>
    <w:rsid w:val="00795DBC"/>
    <w:rsid w:val="007962E8"/>
    <w:rsid w:val="0079668D"/>
    <w:rsid w:val="00796F60"/>
    <w:rsid w:val="007A1F97"/>
    <w:rsid w:val="007A2651"/>
    <w:rsid w:val="007A39F4"/>
    <w:rsid w:val="007B00B6"/>
    <w:rsid w:val="007B0EDB"/>
    <w:rsid w:val="007B1D67"/>
    <w:rsid w:val="007B25BA"/>
    <w:rsid w:val="007B2DCD"/>
    <w:rsid w:val="007B3C95"/>
    <w:rsid w:val="007B3CA4"/>
    <w:rsid w:val="007B3D30"/>
    <w:rsid w:val="007B57DB"/>
    <w:rsid w:val="007B5BB8"/>
    <w:rsid w:val="007B684F"/>
    <w:rsid w:val="007C027D"/>
    <w:rsid w:val="007C0D54"/>
    <w:rsid w:val="007C1181"/>
    <w:rsid w:val="007C3046"/>
    <w:rsid w:val="007C5F31"/>
    <w:rsid w:val="007D3150"/>
    <w:rsid w:val="007D4E38"/>
    <w:rsid w:val="007D6658"/>
    <w:rsid w:val="007D69D7"/>
    <w:rsid w:val="007D6E7F"/>
    <w:rsid w:val="007E1D85"/>
    <w:rsid w:val="007E1DFD"/>
    <w:rsid w:val="007E2A43"/>
    <w:rsid w:val="007E3179"/>
    <w:rsid w:val="007E33EE"/>
    <w:rsid w:val="007E3409"/>
    <w:rsid w:val="007E3B1A"/>
    <w:rsid w:val="007E4E07"/>
    <w:rsid w:val="007E51C1"/>
    <w:rsid w:val="007F2DA7"/>
    <w:rsid w:val="007F3424"/>
    <w:rsid w:val="007F4066"/>
    <w:rsid w:val="007F4523"/>
    <w:rsid w:val="007F4905"/>
    <w:rsid w:val="007F7B92"/>
    <w:rsid w:val="008009C8"/>
    <w:rsid w:val="00802F73"/>
    <w:rsid w:val="008036B0"/>
    <w:rsid w:val="008044A0"/>
    <w:rsid w:val="008049F1"/>
    <w:rsid w:val="008102BE"/>
    <w:rsid w:val="00811AF5"/>
    <w:rsid w:val="00812021"/>
    <w:rsid w:val="00815A8B"/>
    <w:rsid w:val="00816B67"/>
    <w:rsid w:val="00817C81"/>
    <w:rsid w:val="00822556"/>
    <w:rsid w:val="00822CDD"/>
    <w:rsid w:val="00823FF0"/>
    <w:rsid w:val="00824BE2"/>
    <w:rsid w:val="00825620"/>
    <w:rsid w:val="00827F98"/>
    <w:rsid w:val="00832290"/>
    <w:rsid w:val="00832E52"/>
    <w:rsid w:val="00835DEC"/>
    <w:rsid w:val="00837201"/>
    <w:rsid w:val="00837A97"/>
    <w:rsid w:val="0084135D"/>
    <w:rsid w:val="00842F95"/>
    <w:rsid w:val="00844A01"/>
    <w:rsid w:val="00845841"/>
    <w:rsid w:val="008462E8"/>
    <w:rsid w:val="00846DEF"/>
    <w:rsid w:val="00847968"/>
    <w:rsid w:val="00847972"/>
    <w:rsid w:val="008502B8"/>
    <w:rsid w:val="008516CC"/>
    <w:rsid w:val="00851967"/>
    <w:rsid w:val="00851C66"/>
    <w:rsid w:val="008547A2"/>
    <w:rsid w:val="00855A50"/>
    <w:rsid w:val="00855E7D"/>
    <w:rsid w:val="00856094"/>
    <w:rsid w:val="00860691"/>
    <w:rsid w:val="00860E35"/>
    <w:rsid w:val="00861349"/>
    <w:rsid w:val="00862B26"/>
    <w:rsid w:val="00862F1E"/>
    <w:rsid w:val="00864B18"/>
    <w:rsid w:val="008654EA"/>
    <w:rsid w:val="008659F9"/>
    <w:rsid w:val="0086600F"/>
    <w:rsid w:val="008662A4"/>
    <w:rsid w:val="00867425"/>
    <w:rsid w:val="00867936"/>
    <w:rsid w:val="00867A2C"/>
    <w:rsid w:val="008718A3"/>
    <w:rsid w:val="0087259C"/>
    <w:rsid w:val="00872BF2"/>
    <w:rsid w:val="00873672"/>
    <w:rsid w:val="00874485"/>
    <w:rsid w:val="00874A16"/>
    <w:rsid w:val="00874CB9"/>
    <w:rsid w:val="00875A90"/>
    <w:rsid w:val="00875A92"/>
    <w:rsid w:val="00875B07"/>
    <w:rsid w:val="00875B0A"/>
    <w:rsid w:val="00875C23"/>
    <w:rsid w:val="00876784"/>
    <w:rsid w:val="00882137"/>
    <w:rsid w:val="00884386"/>
    <w:rsid w:val="00885BC4"/>
    <w:rsid w:val="00887044"/>
    <w:rsid w:val="00887656"/>
    <w:rsid w:val="0089036C"/>
    <w:rsid w:val="008906C0"/>
    <w:rsid w:val="00891512"/>
    <w:rsid w:val="00892EE2"/>
    <w:rsid w:val="00897619"/>
    <w:rsid w:val="008A0E47"/>
    <w:rsid w:val="008A1E7A"/>
    <w:rsid w:val="008A21F9"/>
    <w:rsid w:val="008A2866"/>
    <w:rsid w:val="008A2B17"/>
    <w:rsid w:val="008A2FEC"/>
    <w:rsid w:val="008A3116"/>
    <w:rsid w:val="008A3483"/>
    <w:rsid w:val="008A4DAF"/>
    <w:rsid w:val="008A4F18"/>
    <w:rsid w:val="008A5B51"/>
    <w:rsid w:val="008B0E9C"/>
    <w:rsid w:val="008B2DB6"/>
    <w:rsid w:val="008B31ED"/>
    <w:rsid w:val="008B34FD"/>
    <w:rsid w:val="008B3FEB"/>
    <w:rsid w:val="008B545F"/>
    <w:rsid w:val="008B78F2"/>
    <w:rsid w:val="008B7ED4"/>
    <w:rsid w:val="008C0D72"/>
    <w:rsid w:val="008C2B00"/>
    <w:rsid w:val="008C3D8F"/>
    <w:rsid w:val="008C6A88"/>
    <w:rsid w:val="008D09C0"/>
    <w:rsid w:val="008D0FB1"/>
    <w:rsid w:val="008D3D29"/>
    <w:rsid w:val="008D45E5"/>
    <w:rsid w:val="008D5038"/>
    <w:rsid w:val="008D6B0C"/>
    <w:rsid w:val="008E0C7E"/>
    <w:rsid w:val="008E0D55"/>
    <w:rsid w:val="008E3B13"/>
    <w:rsid w:val="008E4A26"/>
    <w:rsid w:val="008E673E"/>
    <w:rsid w:val="008E7E88"/>
    <w:rsid w:val="008F0230"/>
    <w:rsid w:val="008F056F"/>
    <w:rsid w:val="008F06A2"/>
    <w:rsid w:val="008F095A"/>
    <w:rsid w:val="008F0F45"/>
    <w:rsid w:val="008F13ED"/>
    <w:rsid w:val="008F1755"/>
    <w:rsid w:val="008F24A0"/>
    <w:rsid w:val="008F3293"/>
    <w:rsid w:val="008F61B8"/>
    <w:rsid w:val="00900650"/>
    <w:rsid w:val="00901E33"/>
    <w:rsid w:val="009033AB"/>
    <w:rsid w:val="0090409C"/>
    <w:rsid w:val="00904105"/>
    <w:rsid w:val="00904373"/>
    <w:rsid w:val="009044E4"/>
    <w:rsid w:val="00904BFC"/>
    <w:rsid w:val="00905A89"/>
    <w:rsid w:val="009071AE"/>
    <w:rsid w:val="0090779B"/>
    <w:rsid w:val="0091264E"/>
    <w:rsid w:val="009131B7"/>
    <w:rsid w:val="009132EA"/>
    <w:rsid w:val="00913321"/>
    <w:rsid w:val="0091503F"/>
    <w:rsid w:val="00915299"/>
    <w:rsid w:val="00915325"/>
    <w:rsid w:val="0091608B"/>
    <w:rsid w:val="0091631C"/>
    <w:rsid w:val="0091781E"/>
    <w:rsid w:val="00921F21"/>
    <w:rsid w:val="00922209"/>
    <w:rsid w:val="009251A9"/>
    <w:rsid w:val="009251B8"/>
    <w:rsid w:val="0092580E"/>
    <w:rsid w:val="009261EC"/>
    <w:rsid w:val="009264A8"/>
    <w:rsid w:val="00926EBC"/>
    <w:rsid w:val="00926EC7"/>
    <w:rsid w:val="00927816"/>
    <w:rsid w:val="00931823"/>
    <w:rsid w:val="00932B22"/>
    <w:rsid w:val="00933135"/>
    <w:rsid w:val="00933269"/>
    <w:rsid w:val="009346FF"/>
    <w:rsid w:val="00934A63"/>
    <w:rsid w:val="00934D4C"/>
    <w:rsid w:val="00934ED9"/>
    <w:rsid w:val="00935F43"/>
    <w:rsid w:val="0093721D"/>
    <w:rsid w:val="009376FD"/>
    <w:rsid w:val="00937B43"/>
    <w:rsid w:val="00940B3B"/>
    <w:rsid w:val="009428BC"/>
    <w:rsid w:val="00943E34"/>
    <w:rsid w:val="0094671E"/>
    <w:rsid w:val="00950403"/>
    <w:rsid w:val="0095130A"/>
    <w:rsid w:val="009527B6"/>
    <w:rsid w:val="009562AD"/>
    <w:rsid w:val="00957319"/>
    <w:rsid w:val="00961DD4"/>
    <w:rsid w:val="00961FC7"/>
    <w:rsid w:val="009627D8"/>
    <w:rsid w:val="009629F4"/>
    <w:rsid w:val="009631E3"/>
    <w:rsid w:val="00963AA4"/>
    <w:rsid w:val="00964751"/>
    <w:rsid w:val="00965345"/>
    <w:rsid w:val="0096543D"/>
    <w:rsid w:val="00965A9D"/>
    <w:rsid w:val="00967621"/>
    <w:rsid w:val="00967D4A"/>
    <w:rsid w:val="0097053C"/>
    <w:rsid w:val="0097214A"/>
    <w:rsid w:val="00972E53"/>
    <w:rsid w:val="00973A50"/>
    <w:rsid w:val="00974D36"/>
    <w:rsid w:val="00977AA8"/>
    <w:rsid w:val="00980846"/>
    <w:rsid w:val="0098108D"/>
    <w:rsid w:val="009818B1"/>
    <w:rsid w:val="009828EE"/>
    <w:rsid w:val="00984728"/>
    <w:rsid w:val="00985091"/>
    <w:rsid w:val="0098544E"/>
    <w:rsid w:val="0098550B"/>
    <w:rsid w:val="00985FA5"/>
    <w:rsid w:val="00990D81"/>
    <w:rsid w:val="00992520"/>
    <w:rsid w:val="00994298"/>
    <w:rsid w:val="00994BB6"/>
    <w:rsid w:val="00995503"/>
    <w:rsid w:val="009957D7"/>
    <w:rsid w:val="0099743E"/>
    <w:rsid w:val="009A0659"/>
    <w:rsid w:val="009A13B5"/>
    <w:rsid w:val="009A1F5D"/>
    <w:rsid w:val="009A2565"/>
    <w:rsid w:val="009A3000"/>
    <w:rsid w:val="009A5A2E"/>
    <w:rsid w:val="009A678F"/>
    <w:rsid w:val="009B18B2"/>
    <w:rsid w:val="009B53BB"/>
    <w:rsid w:val="009B6179"/>
    <w:rsid w:val="009C5CBC"/>
    <w:rsid w:val="009C66B8"/>
    <w:rsid w:val="009C724B"/>
    <w:rsid w:val="009D38C3"/>
    <w:rsid w:val="009D3FA7"/>
    <w:rsid w:val="009D42B2"/>
    <w:rsid w:val="009D4BCC"/>
    <w:rsid w:val="009D4D20"/>
    <w:rsid w:val="009D7D41"/>
    <w:rsid w:val="009E1C7A"/>
    <w:rsid w:val="009E1F13"/>
    <w:rsid w:val="009E2CED"/>
    <w:rsid w:val="009E35F3"/>
    <w:rsid w:val="009E4F87"/>
    <w:rsid w:val="009E5399"/>
    <w:rsid w:val="009E60B1"/>
    <w:rsid w:val="009E6B50"/>
    <w:rsid w:val="009E6B7C"/>
    <w:rsid w:val="009F1488"/>
    <w:rsid w:val="009F201E"/>
    <w:rsid w:val="009F2387"/>
    <w:rsid w:val="009F2812"/>
    <w:rsid w:val="009F2885"/>
    <w:rsid w:val="009F4138"/>
    <w:rsid w:val="009F5A10"/>
    <w:rsid w:val="009F6513"/>
    <w:rsid w:val="00A01FA0"/>
    <w:rsid w:val="00A021E7"/>
    <w:rsid w:val="00A024F6"/>
    <w:rsid w:val="00A02F84"/>
    <w:rsid w:val="00A032D5"/>
    <w:rsid w:val="00A0380F"/>
    <w:rsid w:val="00A03874"/>
    <w:rsid w:val="00A042D9"/>
    <w:rsid w:val="00A05441"/>
    <w:rsid w:val="00A06E84"/>
    <w:rsid w:val="00A07C3E"/>
    <w:rsid w:val="00A13DA3"/>
    <w:rsid w:val="00A13ED7"/>
    <w:rsid w:val="00A14E4E"/>
    <w:rsid w:val="00A156BF"/>
    <w:rsid w:val="00A1757C"/>
    <w:rsid w:val="00A20314"/>
    <w:rsid w:val="00A20DEE"/>
    <w:rsid w:val="00A23B36"/>
    <w:rsid w:val="00A25B76"/>
    <w:rsid w:val="00A276BB"/>
    <w:rsid w:val="00A30D80"/>
    <w:rsid w:val="00A3139E"/>
    <w:rsid w:val="00A31736"/>
    <w:rsid w:val="00A31CDE"/>
    <w:rsid w:val="00A3290A"/>
    <w:rsid w:val="00A32FC5"/>
    <w:rsid w:val="00A344ED"/>
    <w:rsid w:val="00A423D1"/>
    <w:rsid w:val="00A43E57"/>
    <w:rsid w:val="00A43F06"/>
    <w:rsid w:val="00A44201"/>
    <w:rsid w:val="00A446CA"/>
    <w:rsid w:val="00A44CCC"/>
    <w:rsid w:val="00A45386"/>
    <w:rsid w:val="00A453CA"/>
    <w:rsid w:val="00A47D2F"/>
    <w:rsid w:val="00A50AF9"/>
    <w:rsid w:val="00A51B29"/>
    <w:rsid w:val="00A60980"/>
    <w:rsid w:val="00A638BF"/>
    <w:rsid w:val="00A63A69"/>
    <w:rsid w:val="00A64A93"/>
    <w:rsid w:val="00A64F31"/>
    <w:rsid w:val="00A65554"/>
    <w:rsid w:val="00A66A9C"/>
    <w:rsid w:val="00A70627"/>
    <w:rsid w:val="00A70677"/>
    <w:rsid w:val="00A71687"/>
    <w:rsid w:val="00A722CB"/>
    <w:rsid w:val="00A72776"/>
    <w:rsid w:val="00A737DE"/>
    <w:rsid w:val="00A740A2"/>
    <w:rsid w:val="00A757FB"/>
    <w:rsid w:val="00A75E28"/>
    <w:rsid w:val="00A77A85"/>
    <w:rsid w:val="00A77C00"/>
    <w:rsid w:val="00A810B8"/>
    <w:rsid w:val="00A81D1F"/>
    <w:rsid w:val="00A82A28"/>
    <w:rsid w:val="00A83968"/>
    <w:rsid w:val="00A84F04"/>
    <w:rsid w:val="00A905DB"/>
    <w:rsid w:val="00A90926"/>
    <w:rsid w:val="00A90E15"/>
    <w:rsid w:val="00A92D1E"/>
    <w:rsid w:val="00A953E1"/>
    <w:rsid w:val="00A96EB9"/>
    <w:rsid w:val="00AA252D"/>
    <w:rsid w:val="00AA30B1"/>
    <w:rsid w:val="00AA43E4"/>
    <w:rsid w:val="00AB035C"/>
    <w:rsid w:val="00AB0872"/>
    <w:rsid w:val="00AB0AB5"/>
    <w:rsid w:val="00AB237D"/>
    <w:rsid w:val="00AB24AE"/>
    <w:rsid w:val="00AC151B"/>
    <w:rsid w:val="00AC28B0"/>
    <w:rsid w:val="00AC39E5"/>
    <w:rsid w:val="00AC4699"/>
    <w:rsid w:val="00AC473A"/>
    <w:rsid w:val="00AC51D1"/>
    <w:rsid w:val="00AC53D9"/>
    <w:rsid w:val="00AC58E2"/>
    <w:rsid w:val="00AC6117"/>
    <w:rsid w:val="00AC6A42"/>
    <w:rsid w:val="00AC6BEB"/>
    <w:rsid w:val="00AC71B5"/>
    <w:rsid w:val="00AC78E0"/>
    <w:rsid w:val="00AC79CA"/>
    <w:rsid w:val="00AC7B4D"/>
    <w:rsid w:val="00AD0041"/>
    <w:rsid w:val="00AD135D"/>
    <w:rsid w:val="00AD4BAD"/>
    <w:rsid w:val="00AD5057"/>
    <w:rsid w:val="00AD65EF"/>
    <w:rsid w:val="00AD72DD"/>
    <w:rsid w:val="00AD77DD"/>
    <w:rsid w:val="00AD7BC1"/>
    <w:rsid w:val="00AE159E"/>
    <w:rsid w:val="00AE342F"/>
    <w:rsid w:val="00AE3F09"/>
    <w:rsid w:val="00AE4193"/>
    <w:rsid w:val="00AE49F8"/>
    <w:rsid w:val="00AE4D71"/>
    <w:rsid w:val="00AE4FC1"/>
    <w:rsid w:val="00AE56EB"/>
    <w:rsid w:val="00AE5BF6"/>
    <w:rsid w:val="00AF197C"/>
    <w:rsid w:val="00AF1FE0"/>
    <w:rsid w:val="00AF4438"/>
    <w:rsid w:val="00B0131B"/>
    <w:rsid w:val="00B04867"/>
    <w:rsid w:val="00B049A3"/>
    <w:rsid w:val="00B0689C"/>
    <w:rsid w:val="00B12643"/>
    <w:rsid w:val="00B12D2E"/>
    <w:rsid w:val="00B13187"/>
    <w:rsid w:val="00B13FBB"/>
    <w:rsid w:val="00B141F2"/>
    <w:rsid w:val="00B1511F"/>
    <w:rsid w:val="00B203D6"/>
    <w:rsid w:val="00B2050D"/>
    <w:rsid w:val="00B22E5D"/>
    <w:rsid w:val="00B22FFA"/>
    <w:rsid w:val="00B23705"/>
    <w:rsid w:val="00B25BB4"/>
    <w:rsid w:val="00B2752B"/>
    <w:rsid w:val="00B27C26"/>
    <w:rsid w:val="00B316C9"/>
    <w:rsid w:val="00B3315D"/>
    <w:rsid w:val="00B33247"/>
    <w:rsid w:val="00B33EFC"/>
    <w:rsid w:val="00B34311"/>
    <w:rsid w:val="00B3557E"/>
    <w:rsid w:val="00B35649"/>
    <w:rsid w:val="00B36174"/>
    <w:rsid w:val="00B36378"/>
    <w:rsid w:val="00B3771E"/>
    <w:rsid w:val="00B37CAB"/>
    <w:rsid w:val="00B4037A"/>
    <w:rsid w:val="00B41DE9"/>
    <w:rsid w:val="00B436B5"/>
    <w:rsid w:val="00B46AB0"/>
    <w:rsid w:val="00B46D44"/>
    <w:rsid w:val="00B47167"/>
    <w:rsid w:val="00B5014F"/>
    <w:rsid w:val="00B506F3"/>
    <w:rsid w:val="00B51D09"/>
    <w:rsid w:val="00B51F3A"/>
    <w:rsid w:val="00B527D5"/>
    <w:rsid w:val="00B53F89"/>
    <w:rsid w:val="00B54B45"/>
    <w:rsid w:val="00B560CA"/>
    <w:rsid w:val="00B56D01"/>
    <w:rsid w:val="00B57528"/>
    <w:rsid w:val="00B609FB"/>
    <w:rsid w:val="00B6177C"/>
    <w:rsid w:val="00B6216B"/>
    <w:rsid w:val="00B635DC"/>
    <w:rsid w:val="00B657C7"/>
    <w:rsid w:val="00B661C0"/>
    <w:rsid w:val="00B676AA"/>
    <w:rsid w:val="00B70699"/>
    <w:rsid w:val="00B7253C"/>
    <w:rsid w:val="00B72C26"/>
    <w:rsid w:val="00B73380"/>
    <w:rsid w:val="00B7602A"/>
    <w:rsid w:val="00B766FD"/>
    <w:rsid w:val="00B77677"/>
    <w:rsid w:val="00B82E3D"/>
    <w:rsid w:val="00B8323A"/>
    <w:rsid w:val="00B8328C"/>
    <w:rsid w:val="00B83D1A"/>
    <w:rsid w:val="00B83D3D"/>
    <w:rsid w:val="00B854B2"/>
    <w:rsid w:val="00B87395"/>
    <w:rsid w:val="00B87E1B"/>
    <w:rsid w:val="00B90540"/>
    <w:rsid w:val="00B906E3"/>
    <w:rsid w:val="00B93921"/>
    <w:rsid w:val="00B93E62"/>
    <w:rsid w:val="00B95F14"/>
    <w:rsid w:val="00B97753"/>
    <w:rsid w:val="00B97F43"/>
    <w:rsid w:val="00BA2937"/>
    <w:rsid w:val="00BA46E7"/>
    <w:rsid w:val="00BA557C"/>
    <w:rsid w:val="00BA631F"/>
    <w:rsid w:val="00BB0174"/>
    <w:rsid w:val="00BB13CB"/>
    <w:rsid w:val="00BB270A"/>
    <w:rsid w:val="00BB457A"/>
    <w:rsid w:val="00BB5DA8"/>
    <w:rsid w:val="00BB6CFF"/>
    <w:rsid w:val="00BC1753"/>
    <w:rsid w:val="00BC19F3"/>
    <w:rsid w:val="00BC1BBF"/>
    <w:rsid w:val="00BC2D57"/>
    <w:rsid w:val="00BC3402"/>
    <w:rsid w:val="00BC4884"/>
    <w:rsid w:val="00BC4891"/>
    <w:rsid w:val="00BC4E63"/>
    <w:rsid w:val="00BC6C38"/>
    <w:rsid w:val="00BD0260"/>
    <w:rsid w:val="00BD0A2A"/>
    <w:rsid w:val="00BD1542"/>
    <w:rsid w:val="00BD1ACC"/>
    <w:rsid w:val="00BD202F"/>
    <w:rsid w:val="00BD3D51"/>
    <w:rsid w:val="00BD5851"/>
    <w:rsid w:val="00BD5C35"/>
    <w:rsid w:val="00BD7A02"/>
    <w:rsid w:val="00BE0A45"/>
    <w:rsid w:val="00BE1E1A"/>
    <w:rsid w:val="00BE6DDA"/>
    <w:rsid w:val="00BE72FA"/>
    <w:rsid w:val="00BE7E0C"/>
    <w:rsid w:val="00BF09AF"/>
    <w:rsid w:val="00BF59BC"/>
    <w:rsid w:val="00BF6D6F"/>
    <w:rsid w:val="00BF6E44"/>
    <w:rsid w:val="00BF7369"/>
    <w:rsid w:val="00BF7692"/>
    <w:rsid w:val="00BF7E7A"/>
    <w:rsid w:val="00BF7FD5"/>
    <w:rsid w:val="00C00254"/>
    <w:rsid w:val="00C008E1"/>
    <w:rsid w:val="00C039C1"/>
    <w:rsid w:val="00C05350"/>
    <w:rsid w:val="00C061C7"/>
    <w:rsid w:val="00C07CA5"/>
    <w:rsid w:val="00C10946"/>
    <w:rsid w:val="00C11719"/>
    <w:rsid w:val="00C1223F"/>
    <w:rsid w:val="00C12277"/>
    <w:rsid w:val="00C123A7"/>
    <w:rsid w:val="00C16316"/>
    <w:rsid w:val="00C16DF2"/>
    <w:rsid w:val="00C17E09"/>
    <w:rsid w:val="00C218D1"/>
    <w:rsid w:val="00C224F9"/>
    <w:rsid w:val="00C2273B"/>
    <w:rsid w:val="00C23FA4"/>
    <w:rsid w:val="00C27EE3"/>
    <w:rsid w:val="00C31095"/>
    <w:rsid w:val="00C3166E"/>
    <w:rsid w:val="00C32CF4"/>
    <w:rsid w:val="00C339EA"/>
    <w:rsid w:val="00C33C1D"/>
    <w:rsid w:val="00C347A7"/>
    <w:rsid w:val="00C34BCE"/>
    <w:rsid w:val="00C35951"/>
    <w:rsid w:val="00C35BA7"/>
    <w:rsid w:val="00C37D0D"/>
    <w:rsid w:val="00C4069F"/>
    <w:rsid w:val="00C406F5"/>
    <w:rsid w:val="00C40898"/>
    <w:rsid w:val="00C408EE"/>
    <w:rsid w:val="00C40D5F"/>
    <w:rsid w:val="00C41690"/>
    <w:rsid w:val="00C417B9"/>
    <w:rsid w:val="00C41B64"/>
    <w:rsid w:val="00C42C50"/>
    <w:rsid w:val="00C43659"/>
    <w:rsid w:val="00C43D7C"/>
    <w:rsid w:val="00C4749E"/>
    <w:rsid w:val="00C4754C"/>
    <w:rsid w:val="00C47DBF"/>
    <w:rsid w:val="00C508CB"/>
    <w:rsid w:val="00C50B89"/>
    <w:rsid w:val="00C542AB"/>
    <w:rsid w:val="00C55FF9"/>
    <w:rsid w:val="00C56839"/>
    <w:rsid w:val="00C57820"/>
    <w:rsid w:val="00C62DD4"/>
    <w:rsid w:val="00C636E8"/>
    <w:rsid w:val="00C6497A"/>
    <w:rsid w:val="00C64E44"/>
    <w:rsid w:val="00C65FCC"/>
    <w:rsid w:val="00C66540"/>
    <w:rsid w:val="00C67ACF"/>
    <w:rsid w:val="00C74AA2"/>
    <w:rsid w:val="00C75765"/>
    <w:rsid w:val="00C7596E"/>
    <w:rsid w:val="00C8085D"/>
    <w:rsid w:val="00C80CE5"/>
    <w:rsid w:val="00C822E7"/>
    <w:rsid w:val="00C82EBD"/>
    <w:rsid w:val="00C8378A"/>
    <w:rsid w:val="00C84725"/>
    <w:rsid w:val="00C85366"/>
    <w:rsid w:val="00C869A3"/>
    <w:rsid w:val="00C86D64"/>
    <w:rsid w:val="00C911A4"/>
    <w:rsid w:val="00C91DCB"/>
    <w:rsid w:val="00C92341"/>
    <w:rsid w:val="00C945D0"/>
    <w:rsid w:val="00C946D4"/>
    <w:rsid w:val="00C94B34"/>
    <w:rsid w:val="00CA0E15"/>
    <w:rsid w:val="00CA12A1"/>
    <w:rsid w:val="00CA1440"/>
    <w:rsid w:val="00CA373C"/>
    <w:rsid w:val="00CA4382"/>
    <w:rsid w:val="00CA4DC7"/>
    <w:rsid w:val="00CA640F"/>
    <w:rsid w:val="00CA71F7"/>
    <w:rsid w:val="00CA7AE9"/>
    <w:rsid w:val="00CA7D2C"/>
    <w:rsid w:val="00CB2182"/>
    <w:rsid w:val="00CB227C"/>
    <w:rsid w:val="00CB322D"/>
    <w:rsid w:val="00CB6AF8"/>
    <w:rsid w:val="00CB76A1"/>
    <w:rsid w:val="00CC07BF"/>
    <w:rsid w:val="00CC3A40"/>
    <w:rsid w:val="00CC47E3"/>
    <w:rsid w:val="00CC65EB"/>
    <w:rsid w:val="00CC7325"/>
    <w:rsid w:val="00CC7554"/>
    <w:rsid w:val="00CD049D"/>
    <w:rsid w:val="00CD0D77"/>
    <w:rsid w:val="00CD0E4F"/>
    <w:rsid w:val="00CD22E7"/>
    <w:rsid w:val="00CD643E"/>
    <w:rsid w:val="00CD64E0"/>
    <w:rsid w:val="00CE17CC"/>
    <w:rsid w:val="00CE474E"/>
    <w:rsid w:val="00CE4EF3"/>
    <w:rsid w:val="00CE54FB"/>
    <w:rsid w:val="00CF0536"/>
    <w:rsid w:val="00CF100B"/>
    <w:rsid w:val="00CF1444"/>
    <w:rsid w:val="00CF16E9"/>
    <w:rsid w:val="00CF1EF1"/>
    <w:rsid w:val="00CF2A44"/>
    <w:rsid w:val="00CF5472"/>
    <w:rsid w:val="00CF5E1C"/>
    <w:rsid w:val="00D0098C"/>
    <w:rsid w:val="00D02A70"/>
    <w:rsid w:val="00D02CE6"/>
    <w:rsid w:val="00D04DCA"/>
    <w:rsid w:val="00D05301"/>
    <w:rsid w:val="00D065C8"/>
    <w:rsid w:val="00D06F74"/>
    <w:rsid w:val="00D10469"/>
    <w:rsid w:val="00D108CB"/>
    <w:rsid w:val="00D12C7C"/>
    <w:rsid w:val="00D153D0"/>
    <w:rsid w:val="00D15F3A"/>
    <w:rsid w:val="00D16B89"/>
    <w:rsid w:val="00D21A07"/>
    <w:rsid w:val="00D241E3"/>
    <w:rsid w:val="00D24383"/>
    <w:rsid w:val="00D25A46"/>
    <w:rsid w:val="00D25C9A"/>
    <w:rsid w:val="00D265DC"/>
    <w:rsid w:val="00D26D65"/>
    <w:rsid w:val="00D2719E"/>
    <w:rsid w:val="00D27C96"/>
    <w:rsid w:val="00D34BF4"/>
    <w:rsid w:val="00D40C92"/>
    <w:rsid w:val="00D420C8"/>
    <w:rsid w:val="00D4417D"/>
    <w:rsid w:val="00D44FF5"/>
    <w:rsid w:val="00D45090"/>
    <w:rsid w:val="00D4602A"/>
    <w:rsid w:val="00D4739C"/>
    <w:rsid w:val="00D501B9"/>
    <w:rsid w:val="00D51517"/>
    <w:rsid w:val="00D51AF2"/>
    <w:rsid w:val="00D5392D"/>
    <w:rsid w:val="00D53F8C"/>
    <w:rsid w:val="00D54A7D"/>
    <w:rsid w:val="00D54CF9"/>
    <w:rsid w:val="00D57716"/>
    <w:rsid w:val="00D60D10"/>
    <w:rsid w:val="00D62554"/>
    <w:rsid w:val="00D649AA"/>
    <w:rsid w:val="00D651CF"/>
    <w:rsid w:val="00D657A4"/>
    <w:rsid w:val="00D66109"/>
    <w:rsid w:val="00D66CB9"/>
    <w:rsid w:val="00D66F76"/>
    <w:rsid w:val="00D67455"/>
    <w:rsid w:val="00D67A39"/>
    <w:rsid w:val="00D67A8A"/>
    <w:rsid w:val="00D67DFD"/>
    <w:rsid w:val="00D71BC4"/>
    <w:rsid w:val="00D73296"/>
    <w:rsid w:val="00D74151"/>
    <w:rsid w:val="00D7466D"/>
    <w:rsid w:val="00D74F7B"/>
    <w:rsid w:val="00D75B7B"/>
    <w:rsid w:val="00D7781D"/>
    <w:rsid w:val="00D800BB"/>
    <w:rsid w:val="00D81BB1"/>
    <w:rsid w:val="00D82A3B"/>
    <w:rsid w:val="00D85E9B"/>
    <w:rsid w:val="00D86283"/>
    <w:rsid w:val="00D87827"/>
    <w:rsid w:val="00D920D4"/>
    <w:rsid w:val="00D92A04"/>
    <w:rsid w:val="00D92E8E"/>
    <w:rsid w:val="00D94611"/>
    <w:rsid w:val="00D97781"/>
    <w:rsid w:val="00DA0734"/>
    <w:rsid w:val="00DA137A"/>
    <w:rsid w:val="00DA1963"/>
    <w:rsid w:val="00DA20CF"/>
    <w:rsid w:val="00DA4B1B"/>
    <w:rsid w:val="00DA4BDF"/>
    <w:rsid w:val="00DA5332"/>
    <w:rsid w:val="00DA5CE9"/>
    <w:rsid w:val="00DA6AB8"/>
    <w:rsid w:val="00DB1BC5"/>
    <w:rsid w:val="00DB1CAA"/>
    <w:rsid w:val="00DB28D4"/>
    <w:rsid w:val="00DB3C82"/>
    <w:rsid w:val="00DB4352"/>
    <w:rsid w:val="00DB471D"/>
    <w:rsid w:val="00DB49F4"/>
    <w:rsid w:val="00DB622F"/>
    <w:rsid w:val="00DB65B2"/>
    <w:rsid w:val="00DB70A5"/>
    <w:rsid w:val="00DB79EA"/>
    <w:rsid w:val="00DC0330"/>
    <w:rsid w:val="00DC3795"/>
    <w:rsid w:val="00DC46B3"/>
    <w:rsid w:val="00DC5323"/>
    <w:rsid w:val="00DC6AF3"/>
    <w:rsid w:val="00DC6C1F"/>
    <w:rsid w:val="00DC6CC4"/>
    <w:rsid w:val="00DC7253"/>
    <w:rsid w:val="00DD00D4"/>
    <w:rsid w:val="00DD0922"/>
    <w:rsid w:val="00DD1CA2"/>
    <w:rsid w:val="00DD21E1"/>
    <w:rsid w:val="00DD453D"/>
    <w:rsid w:val="00DD49B7"/>
    <w:rsid w:val="00DD58BD"/>
    <w:rsid w:val="00DD6C15"/>
    <w:rsid w:val="00DD7186"/>
    <w:rsid w:val="00DE2456"/>
    <w:rsid w:val="00DE3B32"/>
    <w:rsid w:val="00DE40AF"/>
    <w:rsid w:val="00DE6F8C"/>
    <w:rsid w:val="00DE74CB"/>
    <w:rsid w:val="00DF14DD"/>
    <w:rsid w:val="00DF2C9D"/>
    <w:rsid w:val="00DF4284"/>
    <w:rsid w:val="00DF43FF"/>
    <w:rsid w:val="00DF4BB3"/>
    <w:rsid w:val="00DF550F"/>
    <w:rsid w:val="00DF5AAE"/>
    <w:rsid w:val="00DF62A2"/>
    <w:rsid w:val="00E00005"/>
    <w:rsid w:val="00E039F9"/>
    <w:rsid w:val="00E03B96"/>
    <w:rsid w:val="00E04FBC"/>
    <w:rsid w:val="00E0544C"/>
    <w:rsid w:val="00E05FAC"/>
    <w:rsid w:val="00E06419"/>
    <w:rsid w:val="00E06711"/>
    <w:rsid w:val="00E0756E"/>
    <w:rsid w:val="00E1007B"/>
    <w:rsid w:val="00E10430"/>
    <w:rsid w:val="00E10658"/>
    <w:rsid w:val="00E11CCF"/>
    <w:rsid w:val="00E13E9C"/>
    <w:rsid w:val="00E14E2A"/>
    <w:rsid w:val="00E15035"/>
    <w:rsid w:val="00E1696E"/>
    <w:rsid w:val="00E16E2A"/>
    <w:rsid w:val="00E1771D"/>
    <w:rsid w:val="00E17CA6"/>
    <w:rsid w:val="00E20832"/>
    <w:rsid w:val="00E20F4C"/>
    <w:rsid w:val="00E22027"/>
    <w:rsid w:val="00E2503B"/>
    <w:rsid w:val="00E25DA8"/>
    <w:rsid w:val="00E2643B"/>
    <w:rsid w:val="00E30F17"/>
    <w:rsid w:val="00E3142A"/>
    <w:rsid w:val="00E31B08"/>
    <w:rsid w:val="00E3384C"/>
    <w:rsid w:val="00E33EA6"/>
    <w:rsid w:val="00E34863"/>
    <w:rsid w:val="00E34A0C"/>
    <w:rsid w:val="00E36D40"/>
    <w:rsid w:val="00E37364"/>
    <w:rsid w:val="00E418C8"/>
    <w:rsid w:val="00E42879"/>
    <w:rsid w:val="00E439D5"/>
    <w:rsid w:val="00E43AD5"/>
    <w:rsid w:val="00E451B3"/>
    <w:rsid w:val="00E45431"/>
    <w:rsid w:val="00E46E4E"/>
    <w:rsid w:val="00E47B42"/>
    <w:rsid w:val="00E47C13"/>
    <w:rsid w:val="00E50178"/>
    <w:rsid w:val="00E51579"/>
    <w:rsid w:val="00E515B0"/>
    <w:rsid w:val="00E51762"/>
    <w:rsid w:val="00E529C2"/>
    <w:rsid w:val="00E57D92"/>
    <w:rsid w:val="00E622BC"/>
    <w:rsid w:val="00E62EE6"/>
    <w:rsid w:val="00E63056"/>
    <w:rsid w:val="00E644EC"/>
    <w:rsid w:val="00E64F60"/>
    <w:rsid w:val="00E66062"/>
    <w:rsid w:val="00E67CBB"/>
    <w:rsid w:val="00E70B05"/>
    <w:rsid w:val="00E70FA8"/>
    <w:rsid w:val="00E71A37"/>
    <w:rsid w:val="00E72060"/>
    <w:rsid w:val="00E73F56"/>
    <w:rsid w:val="00E7716F"/>
    <w:rsid w:val="00E818B9"/>
    <w:rsid w:val="00E8306E"/>
    <w:rsid w:val="00E83332"/>
    <w:rsid w:val="00E83670"/>
    <w:rsid w:val="00E83FC6"/>
    <w:rsid w:val="00E857F1"/>
    <w:rsid w:val="00E86586"/>
    <w:rsid w:val="00E906D8"/>
    <w:rsid w:val="00E9113C"/>
    <w:rsid w:val="00E91280"/>
    <w:rsid w:val="00E916C7"/>
    <w:rsid w:val="00E919DF"/>
    <w:rsid w:val="00E93E14"/>
    <w:rsid w:val="00EA18B8"/>
    <w:rsid w:val="00EA2850"/>
    <w:rsid w:val="00EA38AD"/>
    <w:rsid w:val="00EA39E5"/>
    <w:rsid w:val="00EA58B8"/>
    <w:rsid w:val="00EA751A"/>
    <w:rsid w:val="00EA7F8F"/>
    <w:rsid w:val="00EB03C2"/>
    <w:rsid w:val="00EB1B0B"/>
    <w:rsid w:val="00EB34E6"/>
    <w:rsid w:val="00EB356B"/>
    <w:rsid w:val="00EB3F1E"/>
    <w:rsid w:val="00EB4A47"/>
    <w:rsid w:val="00EB58B6"/>
    <w:rsid w:val="00EB63C8"/>
    <w:rsid w:val="00EB688E"/>
    <w:rsid w:val="00EB6DC7"/>
    <w:rsid w:val="00EC04DD"/>
    <w:rsid w:val="00EC33DD"/>
    <w:rsid w:val="00EC411D"/>
    <w:rsid w:val="00EC4328"/>
    <w:rsid w:val="00EC4FB4"/>
    <w:rsid w:val="00EC78E0"/>
    <w:rsid w:val="00ED0806"/>
    <w:rsid w:val="00ED0925"/>
    <w:rsid w:val="00ED1D1A"/>
    <w:rsid w:val="00ED2091"/>
    <w:rsid w:val="00ED30BB"/>
    <w:rsid w:val="00ED3C0D"/>
    <w:rsid w:val="00ED604E"/>
    <w:rsid w:val="00EE0B1B"/>
    <w:rsid w:val="00EE1177"/>
    <w:rsid w:val="00EE17A7"/>
    <w:rsid w:val="00EE2DB4"/>
    <w:rsid w:val="00EE46C4"/>
    <w:rsid w:val="00EE487A"/>
    <w:rsid w:val="00EE56CD"/>
    <w:rsid w:val="00EE58C7"/>
    <w:rsid w:val="00EF0FF6"/>
    <w:rsid w:val="00EF1107"/>
    <w:rsid w:val="00EF24CA"/>
    <w:rsid w:val="00EF43EF"/>
    <w:rsid w:val="00EF533A"/>
    <w:rsid w:val="00EF5364"/>
    <w:rsid w:val="00EF6078"/>
    <w:rsid w:val="00EF6206"/>
    <w:rsid w:val="00EF782C"/>
    <w:rsid w:val="00F01331"/>
    <w:rsid w:val="00F01765"/>
    <w:rsid w:val="00F023B7"/>
    <w:rsid w:val="00F0263F"/>
    <w:rsid w:val="00F02A55"/>
    <w:rsid w:val="00F03EEC"/>
    <w:rsid w:val="00F04DCF"/>
    <w:rsid w:val="00F053EE"/>
    <w:rsid w:val="00F05459"/>
    <w:rsid w:val="00F0691C"/>
    <w:rsid w:val="00F07FBA"/>
    <w:rsid w:val="00F10509"/>
    <w:rsid w:val="00F13456"/>
    <w:rsid w:val="00F13C32"/>
    <w:rsid w:val="00F13E51"/>
    <w:rsid w:val="00F1637E"/>
    <w:rsid w:val="00F20519"/>
    <w:rsid w:val="00F21A20"/>
    <w:rsid w:val="00F21F49"/>
    <w:rsid w:val="00F25181"/>
    <w:rsid w:val="00F255EF"/>
    <w:rsid w:val="00F27F0B"/>
    <w:rsid w:val="00F31146"/>
    <w:rsid w:val="00F31239"/>
    <w:rsid w:val="00F32431"/>
    <w:rsid w:val="00F32CEE"/>
    <w:rsid w:val="00F33426"/>
    <w:rsid w:val="00F33F71"/>
    <w:rsid w:val="00F36CD6"/>
    <w:rsid w:val="00F37292"/>
    <w:rsid w:val="00F37385"/>
    <w:rsid w:val="00F402C4"/>
    <w:rsid w:val="00F406E3"/>
    <w:rsid w:val="00F4157E"/>
    <w:rsid w:val="00F41DFD"/>
    <w:rsid w:val="00F44651"/>
    <w:rsid w:val="00F44902"/>
    <w:rsid w:val="00F44ED0"/>
    <w:rsid w:val="00F44FAF"/>
    <w:rsid w:val="00F4541E"/>
    <w:rsid w:val="00F4545D"/>
    <w:rsid w:val="00F46144"/>
    <w:rsid w:val="00F50133"/>
    <w:rsid w:val="00F50706"/>
    <w:rsid w:val="00F51441"/>
    <w:rsid w:val="00F51C27"/>
    <w:rsid w:val="00F525E3"/>
    <w:rsid w:val="00F52D23"/>
    <w:rsid w:val="00F549F9"/>
    <w:rsid w:val="00F5519D"/>
    <w:rsid w:val="00F57984"/>
    <w:rsid w:val="00F67E8D"/>
    <w:rsid w:val="00F700D3"/>
    <w:rsid w:val="00F703F1"/>
    <w:rsid w:val="00F712B1"/>
    <w:rsid w:val="00F714C2"/>
    <w:rsid w:val="00F719A7"/>
    <w:rsid w:val="00F72BBE"/>
    <w:rsid w:val="00F76F5F"/>
    <w:rsid w:val="00F7704D"/>
    <w:rsid w:val="00F77105"/>
    <w:rsid w:val="00F77452"/>
    <w:rsid w:val="00F77DE4"/>
    <w:rsid w:val="00F80F14"/>
    <w:rsid w:val="00F817E3"/>
    <w:rsid w:val="00F81D68"/>
    <w:rsid w:val="00F82E80"/>
    <w:rsid w:val="00F83FD9"/>
    <w:rsid w:val="00F84263"/>
    <w:rsid w:val="00F842D4"/>
    <w:rsid w:val="00F87319"/>
    <w:rsid w:val="00F900DD"/>
    <w:rsid w:val="00F91AC9"/>
    <w:rsid w:val="00F92AFE"/>
    <w:rsid w:val="00F92BAC"/>
    <w:rsid w:val="00F9718D"/>
    <w:rsid w:val="00FA0491"/>
    <w:rsid w:val="00FA2053"/>
    <w:rsid w:val="00FA26CB"/>
    <w:rsid w:val="00FA2E83"/>
    <w:rsid w:val="00FA3A08"/>
    <w:rsid w:val="00FA3AC1"/>
    <w:rsid w:val="00FA48DE"/>
    <w:rsid w:val="00FA7474"/>
    <w:rsid w:val="00FA7618"/>
    <w:rsid w:val="00FA79D9"/>
    <w:rsid w:val="00FA7A54"/>
    <w:rsid w:val="00FB00C3"/>
    <w:rsid w:val="00FB0917"/>
    <w:rsid w:val="00FB20E4"/>
    <w:rsid w:val="00FB30DC"/>
    <w:rsid w:val="00FB344D"/>
    <w:rsid w:val="00FB6C47"/>
    <w:rsid w:val="00FB7EBF"/>
    <w:rsid w:val="00FC0E13"/>
    <w:rsid w:val="00FC1E10"/>
    <w:rsid w:val="00FC462A"/>
    <w:rsid w:val="00FC5442"/>
    <w:rsid w:val="00FC67AD"/>
    <w:rsid w:val="00FD1963"/>
    <w:rsid w:val="00FD2D54"/>
    <w:rsid w:val="00FD3E88"/>
    <w:rsid w:val="00FD6B24"/>
    <w:rsid w:val="00FD7545"/>
    <w:rsid w:val="00FD7DB6"/>
    <w:rsid w:val="00FE00F7"/>
    <w:rsid w:val="00FE019F"/>
    <w:rsid w:val="00FE0645"/>
    <w:rsid w:val="00FE0AA2"/>
    <w:rsid w:val="00FE0E00"/>
    <w:rsid w:val="00FE0F85"/>
    <w:rsid w:val="00FE1901"/>
    <w:rsid w:val="00FE333B"/>
    <w:rsid w:val="00FE3851"/>
    <w:rsid w:val="00FE75BD"/>
    <w:rsid w:val="00FE7D43"/>
    <w:rsid w:val="00FF020A"/>
    <w:rsid w:val="00FF11C7"/>
    <w:rsid w:val="00FF22E1"/>
    <w:rsid w:val="00FF2AC4"/>
    <w:rsid w:val="00FF3C1D"/>
    <w:rsid w:val="00FF4972"/>
    <w:rsid w:val="00FF5258"/>
    <w:rsid w:val="00FF541D"/>
    <w:rsid w:val="00FF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24268"/>
  <w15:docId w15:val="{2505CEDB-740B-4A06-8182-D623F017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10"/>
  </w:style>
  <w:style w:type="paragraph" w:styleId="Footer">
    <w:name w:val="footer"/>
    <w:basedOn w:val="Normal"/>
    <w:link w:val="FooterChar"/>
    <w:uiPriority w:val="99"/>
    <w:unhideWhenUsed/>
    <w:rsid w:val="00D60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0"/>
  </w:style>
  <w:style w:type="character" w:styleId="Hyperlink">
    <w:name w:val="Hyperlink"/>
    <w:basedOn w:val="DefaultParagraphFont"/>
    <w:uiPriority w:val="99"/>
    <w:unhideWhenUsed/>
    <w:rsid w:val="00A65554"/>
    <w:rPr>
      <w:color w:val="0000FF"/>
      <w:u w:val="single"/>
    </w:rPr>
  </w:style>
  <w:style w:type="character" w:styleId="FollowedHyperlink">
    <w:name w:val="FollowedHyperlink"/>
    <w:basedOn w:val="DefaultParagraphFont"/>
    <w:uiPriority w:val="99"/>
    <w:semiHidden/>
    <w:unhideWhenUsed/>
    <w:rsid w:val="00A65554"/>
    <w:rPr>
      <w:color w:val="954F72" w:themeColor="followedHyperlink"/>
      <w:u w:val="single"/>
    </w:rPr>
  </w:style>
  <w:style w:type="paragraph" w:styleId="ListParagraph">
    <w:name w:val="List Paragraph"/>
    <w:basedOn w:val="Normal"/>
    <w:uiPriority w:val="34"/>
    <w:qFormat/>
    <w:rsid w:val="00845841"/>
    <w:pPr>
      <w:ind w:left="720"/>
      <w:contextualSpacing/>
    </w:pPr>
  </w:style>
  <w:style w:type="paragraph" w:styleId="BalloonText">
    <w:name w:val="Balloon Text"/>
    <w:basedOn w:val="Normal"/>
    <w:link w:val="BalloonTextChar"/>
    <w:uiPriority w:val="99"/>
    <w:semiHidden/>
    <w:unhideWhenUsed/>
    <w:rsid w:val="0083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90"/>
    <w:rPr>
      <w:rFonts w:ascii="Segoe UI" w:hAnsi="Segoe UI" w:cs="Segoe UI"/>
      <w:sz w:val="18"/>
      <w:szCs w:val="18"/>
    </w:rPr>
  </w:style>
  <w:style w:type="character" w:styleId="PageNumber">
    <w:name w:val="page number"/>
    <w:basedOn w:val="DefaultParagraphFont"/>
    <w:uiPriority w:val="99"/>
    <w:semiHidden/>
    <w:unhideWhenUsed/>
    <w:rsid w:val="00BE7E0C"/>
  </w:style>
  <w:style w:type="character" w:styleId="CommentReference">
    <w:name w:val="annotation reference"/>
    <w:basedOn w:val="DefaultParagraphFont"/>
    <w:uiPriority w:val="99"/>
    <w:semiHidden/>
    <w:unhideWhenUsed/>
    <w:rsid w:val="00BF7692"/>
    <w:rPr>
      <w:sz w:val="16"/>
      <w:szCs w:val="16"/>
    </w:rPr>
  </w:style>
  <w:style w:type="paragraph" w:styleId="CommentText">
    <w:name w:val="annotation text"/>
    <w:basedOn w:val="Normal"/>
    <w:link w:val="CommentTextChar"/>
    <w:uiPriority w:val="99"/>
    <w:semiHidden/>
    <w:unhideWhenUsed/>
    <w:rsid w:val="00BF7692"/>
    <w:pPr>
      <w:spacing w:line="240" w:lineRule="auto"/>
    </w:pPr>
    <w:rPr>
      <w:sz w:val="20"/>
      <w:szCs w:val="20"/>
    </w:rPr>
  </w:style>
  <w:style w:type="character" w:customStyle="1" w:styleId="CommentTextChar">
    <w:name w:val="Comment Text Char"/>
    <w:basedOn w:val="DefaultParagraphFont"/>
    <w:link w:val="CommentText"/>
    <w:uiPriority w:val="99"/>
    <w:semiHidden/>
    <w:rsid w:val="00BF7692"/>
    <w:rPr>
      <w:sz w:val="20"/>
      <w:szCs w:val="20"/>
    </w:rPr>
  </w:style>
  <w:style w:type="paragraph" w:styleId="CommentSubject">
    <w:name w:val="annotation subject"/>
    <w:basedOn w:val="CommentText"/>
    <w:next w:val="CommentText"/>
    <w:link w:val="CommentSubjectChar"/>
    <w:uiPriority w:val="99"/>
    <w:semiHidden/>
    <w:unhideWhenUsed/>
    <w:rsid w:val="00BF7692"/>
    <w:rPr>
      <w:b/>
      <w:bCs/>
    </w:rPr>
  </w:style>
  <w:style w:type="character" w:customStyle="1" w:styleId="CommentSubjectChar">
    <w:name w:val="Comment Subject Char"/>
    <w:basedOn w:val="CommentTextChar"/>
    <w:link w:val="CommentSubject"/>
    <w:uiPriority w:val="99"/>
    <w:semiHidden/>
    <w:rsid w:val="00BF7692"/>
    <w:rPr>
      <w:b/>
      <w:bCs/>
      <w:sz w:val="20"/>
      <w:szCs w:val="20"/>
    </w:rPr>
  </w:style>
  <w:style w:type="character" w:styleId="UnresolvedMention">
    <w:name w:val="Unresolved Mention"/>
    <w:basedOn w:val="DefaultParagraphFont"/>
    <w:uiPriority w:val="99"/>
    <w:semiHidden/>
    <w:unhideWhenUsed/>
    <w:rsid w:val="00066FC7"/>
    <w:rPr>
      <w:color w:val="605E5C"/>
      <w:shd w:val="clear" w:color="auto" w:fill="E1DFDD"/>
    </w:rPr>
  </w:style>
  <w:style w:type="paragraph" w:styleId="NormalWeb">
    <w:name w:val="Normal (Web)"/>
    <w:basedOn w:val="Normal"/>
    <w:uiPriority w:val="99"/>
    <w:semiHidden/>
    <w:unhideWhenUsed/>
    <w:rsid w:val="000359AF"/>
    <w:rPr>
      <w:rFonts w:ascii="Times New Roman" w:hAnsi="Times New Roman" w:cs="Times New Roman"/>
      <w:sz w:val="24"/>
      <w:szCs w:val="24"/>
    </w:rPr>
  </w:style>
  <w:style w:type="paragraph" w:styleId="NoSpacing">
    <w:name w:val="No Spacing"/>
    <w:uiPriority w:val="1"/>
    <w:qFormat/>
    <w:rsid w:val="006B2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39">
      <w:bodyDiv w:val="1"/>
      <w:marLeft w:val="0"/>
      <w:marRight w:val="0"/>
      <w:marTop w:val="0"/>
      <w:marBottom w:val="0"/>
      <w:divBdr>
        <w:top w:val="none" w:sz="0" w:space="0" w:color="auto"/>
        <w:left w:val="none" w:sz="0" w:space="0" w:color="auto"/>
        <w:bottom w:val="none" w:sz="0" w:space="0" w:color="auto"/>
        <w:right w:val="none" w:sz="0" w:space="0" w:color="auto"/>
      </w:divBdr>
    </w:div>
    <w:div w:id="12459229">
      <w:bodyDiv w:val="1"/>
      <w:marLeft w:val="0"/>
      <w:marRight w:val="0"/>
      <w:marTop w:val="0"/>
      <w:marBottom w:val="0"/>
      <w:divBdr>
        <w:top w:val="none" w:sz="0" w:space="0" w:color="auto"/>
        <w:left w:val="none" w:sz="0" w:space="0" w:color="auto"/>
        <w:bottom w:val="none" w:sz="0" w:space="0" w:color="auto"/>
        <w:right w:val="none" w:sz="0" w:space="0" w:color="auto"/>
      </w:divBdr>
    </w:div>
    <w:div w:id="42759812">
      <w:bodyDiv w:val="1"/>
      <w:marLeft w:val="0"/>
      <w:marRight w:val="0"/>
      <w:marTop w:val="0"/>
      <w:marBottom w:val="0"/>
      <w:divBdr>
        <w:top w:val="none" w:sz="0" w:space="0" w:color="auto"/>
        <w:left w:val="none" w:sz="0" w:space="0" w:color="auto"/>
        <w:bottom w:val="none" w:sz="0" w:space="0" w:color="auto"/>
        <w:right w:val="none" w:sz="0" w:space="0" w:color="auto"/>
      </w:divBdr>
      <w:divsChild>
        <w:div w:id="2060199004">
          <w:marLeft w:val="619"/>
          <w:marRight w:val="0"/>
          <w:marTop w:val="0"/>
          <w:marBottom w:val="0"/>
          <w:divBdr>
            <w:top w:val="none" w:sz="0" w:space="0" w:color="auto"/>
            <w:left w:val="none" w:sz="0" w:space="0" w:color="auto"/>
            <w:bottom w:val="none" w:sz="0" w:space="0" w:color="auto"/>
            <w:right w:val="none" w:sz="0" w:space="0" w:color="auto"/>
          </w:divBdr>
        </w:div>
      </w:divsChild>
    </w:div>
    <w:div w:id="58287165">
      <w:bodyDiv w:val="1"/>
      <w:marLeft w:val="0"/>
      <w:marRight w:val="0"/>
      <w:marTop w:val="0"/>
      <w:marBottom w:val="0"/>
      <w:divBdr>
        <w:top w:val="none" w:sz="0" w:space="0" w:color="auto"/>
        <w:left w:val="none" w:sz="0" w:space="0" w:color="auto"/>
        <w:bottom w:val="none" w:sz="0" w:space="0" w:color="auto"/>
        <w:right w:val="none" w:sz="0" w:space="0" w:color="auto"/>
      </w:divBdr>
      <w:divsChild>
        <w:div w:id="1300648846">
          <w:marLeft w:val="547"/>
          <w:marRight w:val="778"/>
          <w:marTop w:val="0"/>
          <w:marBottom w:val="0"/>
          <w:divBdr>
            <w:top w:val="none" w:sz="0" w:space="0" w:color="auto"/>
            <w:left w:val="none" w:sz="0" w:space="0" w:color="auto"/>
            <w:bottom w:val="none" w:sz="0" w:space="0" w:color="auto"/>
            <w:right w:val="none" w:sz="0" w:space="0" w:color="auto"/>
          </w:divBdr>
        </w:div>
        <w:div w:id="721446480">
          <w:marLeft w:val="547"/>
          <w:marRight w:val="0"/>
          <w:marTop w:val="0"/>
          <w:marBottom w:val="0"/>
          <w:divBdr>
            <w:top w:val="none" w:sz="0" w:space="0" w:color="auto"/>
            <w:left w:val="none" w:sz="0" w:space="0" w:color="auto"/>
            <w:bottom w:val="none" w:sz="0" w:space="0" w:color="auto"/>
            <w:right w:val="none" w:sz="0" w:space="0" w:color="auto"/>
          </w:divBdr>
        </w:div>
        <w:div w:id="1263564903">
          <w:marLeft w:val="547"/>
          <w:marRight w:val="446"/>
          <w:marTop w:val="0"/>
          <w:marBottom w:val="0"/>
          <w:divBdr>
            <w:top w:val="none" w:sz="0" w:space="0" w:color="auto"/>
            <w:left w:val="none" w:sz="0" w:space="0" w:color="auto"/>
            <w:bottom w:val="none" w:sz="0" w:space="0" w:color="auto"/>
            <w:right w:val="none" w:sz="0" w:space="0" w:color="auto"/>
          </w:divBdr>
        </w:div>
        <w:div w:id="887181689">
          <w:marLeft w:val="547"/>
          <w:marRight w:val="0"/>
          <w:marTop w:val="0"/>
          <w:marBottom w:val="0"/>
          <w:divBdr>
            <w:top w:val="none" w:sz="0" w:space="0" w:color="auto"/>
            <w:left w:val="none" w:sz="0" w:space="0" w:color="auto"/>
            <w:bottom w:val="none" w:sz="0" w:space="0" w:color="auto"/>
            <w:right w:val="none" w:sz="0" w:space="0" w:color="auto"/>
          </w:divBdr>
        </w:div>
        <w:div w:id="1305046597">
          <w:marLeft w:val="547"/>
          <w:marRight w:val="403"/>
          <w:marTop w:val="0"/>
          <w:marBottom w:val="0"/>
          <w:divBdr>
            <w:top w:val="none" w:sz="0" w:space="0" w:color="auto"/>
            <w:left w:val="none" w:sz="0" w:space="0" w:color="auto"/>
            <w:bottom w:val="none" w:sz="0" w:space="0" w:color="auto"/>
            <w:right w:val="none" w:sz="0" w:space="0" w:color="auto"/>
          </w:divBdr>
        </w:div>
      </w:divsChild>
    </w:div>
    <w:div w:id="71515135">
      <w:bodyDiv w:val="1"/>
      <w:marLeft w:val="0"/>
      <w:marRight w:val="0"/>
      <w:marTop w:val="0"/>
      <w:marBottom w:val="0"/>
      <w:divBdr>
        <w:top w:val="none" w:sz="0" w:space="0" w:color="auto"/>
        <w:left w:val="none" w:sz="0" w:space="0" w:color="auto"/>
        <w:bottom w:val="none" w:sz="0" w:space="0" w:color="auto"/>
        <w:right w:val="none" w:sz="0" w:space="0" w:color="auto"/>
      </w:divBdr>
      <w:divsChild>
        <w:div w:id="458186642">
          <w:marLeft w:val="446"/>
          <w:marRight w:val="0"/>
          <w:marTop w:val="0"/>
          <w:marBottom w:val="0"/>
          <w:divBdr>
            <w:top w:val="none" w:sz="0" w:space="0" w:color="auto"/>
            <w:left w:val="none" w:sz="0" w:space="0" w:color="auto"/>
            <w:bottom w:val="none" w:sz="0" w:space="0" w:color="auto"/>
            <w:right w:val="none" w:sz="0" w:space="0" w:color="auto"/>
          </w:divBdr>
        </w:div>
      </w:divsChild>
    </w:div>
    <w:div w:id="158233061">
      <w:bodyDiv w:val="1"/>
      <w:marLeft w:val="0"/>
      <w:marRight w:val="0"/>
      <w:marTop w:val="0"/>
      <w:marBottom w:val="0"/>
      <w:divBdr>
        <w:top w:val="none" w:sz="0" w:space="0" w:color="auto"/>
        <w:left w:val="none" w:sz="0" w:space="0" w:color="auto"/>
        <w:bottom w:val="none" w:sz="0" w:space="0" w:color="auto"/>
        <w:right w:val="none" w:sz="0" w:space="0" w:color="auto"/>
      </w:divBdr>
      <w:divsChild>
        <w:div w:id="998071017">
          <w:marLeft w:val="547"/>
          <w:marRight w:val="0"/>
          <w:marTop w:val="0"/>
          <w:marBottom w:val="0"/>
          <w:divBdr>
            <w:top w:val="none" w:sz="0" w:space="0" w:color="auto"/>
            <w:left w:val="none" w:sz="0" w:space="0" w:color="auto"/>
            <w:bottom w:val="none" w:sz="0" w:space="0" w:color="auto"/>
            <w:right w:val="none" w:sz="0" w:space="0" w:color="auto"/>
          </w:divBdr>
        </w:div>
        <w:div w:id="2018801949">
          <w:marLeft w:val="547"/>
          <w:marRight w:val="0"/>
          <w:marTop w:val="0"/>
          <w:marBottom w:val="0"/>
          <w:divBdr>
            <w:top w:val="none" w:sz="0" w:space="0" w:color="auto"/>
            <w:left w:val="none" w:sz="0" w:space="0" w:color="auto"/>
            <w:bottom w:val="none" w:sz="0" w:space="0" w:color="auto"/>
            <w:right w:val="none" w:sz="0" w:space="0" w:color="auto"/>
          </w:divBdr>
        </w:div>
      </w:divsChild>
    </w:div>
    <w:div w:id="270360077">
      <w:bodyDiv w:val="1"/>
      <w:marLeft w:val="0"/>
      <w:marRight w:val="0"/>
      <w:marTop w:val="0"/>
      <w:marBottom w:val="0"/>
      <w:divBdr>
        <w:top w:val="none" w:sz="0" w:space="0" w:color="auto"/>
        <w:left w:val="none" w:sz="0" w:space="0" w:color="auto"/>
        <w:bottom w:val="none" w:sz="0" w:space="0" w:color="auto"/>
        <w:right w:val="none" w:sz="0" w:space="0" w:color="auto"/>
      </w:divBdr>
      <w:divsChild>
        <w:div w:id="368262240">
          <w:marLeft w:val="360"/>
          <w:marRight w:val="0"/>
          <w:marTop w:val="200"/>
          <w:marBottom w:val="0"/>
          <w:divBdr>
            <w:top w:val="none" w:sz="0" w:space="0" w:color="auto"/>
            <w:left w:val="none" w:sz="0" w:space="0" w:color="auto"/>
            <w:bottom w:val="none" w:sz="0" w:space="0" w:color="auto"/>
            <w:right w:val="none" w:sz="0" w:space="0" w:color="auto"/>
          </w:divBdr>
        </w:div>
        <w:div w:id="803811781">
          <w:marLeft w:val="360"/>
          <w:marRight w:val="0"/>
          <w:marTop w:val="200"/>
          <w:marBottom w:val="0"/>
          <w:divBdr>
            <w:top w:val="none" w:sz="0" w:space="0" w:color="auto"/>
            <w:left w:val="none" w:sz="0" w:space="0" w:color="auto"/>
            <w:bottom w:val="none" w:sz="0" w:space="0" w:color="auto"/>
            <w:right w:val="none" w:sz="0" w:space="0" w:color="auto"/>
          </w:divBdr>
        </w:div>
        <w:div w:id="384836216">
          <w:marLeft w:val="360"/>
          <w:marRight w:val="0"/>
          <w:marTop w:val="200"/>
          <w:marBottom w:val="0"/>
          <w:divBdr>
            <w:top w:val="none" w:sz="0" w:space="0" w:color="auto"/>
            <w:left w:val="none" w:sz="0" w:space="0" w:color="auto"/>
            <w:bottom w:val="none" w:sz="0" w:space="0" w:color="auto"/>
            <w:right w:val="none" w:sz="0" w:space="0" w:color="auto"/>
          </w:divBdr>
        </w:div>
        <w:div w:id="905720949">
          <w:marLeft w:val="360"/>
          <w:marRight w:val="0"/>
          <w:marTop w:val="200"/>
          <w:marBottom w:val="0"/>
          <w:divBdr>
            <w:top w:val="none" w:sz="0" w:space="0" w:color="auto"/>
            <w:left w:val="none" w:sz="0" w:space="0" w:color="auto"/>
            <w:bottom w:val="none" w:sz="0" w:space="0" w:color="auto"/>
            <w:right w:val="none" w:sz="0" w:space="0" w:color="auto"/>
          </w:divBdr>
        </w:div>
        <w:div w:id="1193149984">
          <w:marLeft w:val="360"/>
          <w:marRight w:val="0"/>
          <w:marTop w:val="200"/>
          <w:marBottom w:val="0"/>
          <w:divBdr>
            <w:top w:val="none" w:sz="0" w:space="0" w:color="auto"/>
            <w:left w:val="none" w:sz="0" w:space="0" w:color="auto"/>
            <w:bottom w:val="none" w:sz="0" w:space="0" w:color="auto"/>
            <w:right w:val="none" w:sz="0" w:space="0" w:color="auto"/>
          </w:divBdr>
        </w:div>
      </w:divsChild>
    </w:div>
    <w:div w:id="323358093">
      <w:bodyDiv w:val="1"/>
      <w:marLeft w:val="0"/>
      <w:marRight w:val="0"/>
      <w:marTop w:val="0"/>
      <w:marBottom w:val="0"/>
      <w:divBdr>
        <w:top w:val="none" w:sz="0" w:space="0" w:color="auto"/>
        <w:left w:val="none" w:sz="0" w:space="0" w:color="auto"/>
        <w:bottom w:val="none" w:sz="0" w:space="0" w:color="auto"/>
        <w:right w:val="none" w:sz="0" w:space="0" w:color="auto"/>
      </w:divBdr>
      <w:divsChild>
        <w:div w:id="919946165">
          <w:marLeft w:val="619"/>
          <w:marRight w:val="0"/>
          <w:marTop w:val="0"/>
          <w:marBottom w:val="0"/>
          <w:divBdr>
            <w:top w:val="none" w:sz="0" w:space="0" w:color="auto"/>
            <w:left w:val="none" w:sz="0" w:space="0" w:color="auto"/>
            <w:bottom w:val="none" w:sz="0" w:space="0" w:color="auto"/>
            <w:right w:val="none" w:sz="0" w:space="0" w:color="auto"/>
          </w:divBdr>
        </w:div>
        <w:div w:id="1720274923">
          <w:marLeft w:val="619"/>
          <w:marRight w:val="0"/>
          <w:marTop w:val="0"/>
          <w:marBottom w:val="0"/>
          <w:divBdr>
            <w:top w:val="none" w:sz="0" w:space="0" w:color="auto"/>
            <w:left w:val="none" w:sz="0" w:space="0" w:color="auto"/>
            <w:bottom w:val="none" w:sz="0" w:space="0" w:color="auto"/>
            <w:right w:val="none" w:sz="0" w:space="0" w:color="auto"/>
          </w:divBdr>
        </w:div>
        <w:div w:id="1297375540">
          <w:marLeft w:val="619"/>
          <w:marRight w:val="0"/>
          <w:marTop w:val="0"/>
          <w:marBottom w:val="0"/>
          <w:divBdr>
            <w:top w:val="none" w:sz="0" w:space="0" w:color="auto"/>
            <w:left w:val="none" w:sz="0" w:space="0" w:color="auto"/>
            <w:bottom w:val="none" w:sz="0" w:space="0" w:color="auto"/>
            <w:right w:val="none" w:sz="0" w:space="0" w:color="auto"/>
          </w:divBdr>
        </w:div>
        <w:div w:id="136580229">
          <w:marLeft w:val="619"/>
          <w:marRight w:val="0"/>
          <w:marTop w:val="0"/>
          <w:marBottom w:val="0"/>
          <w:divBdr>
            <w:top w:val="none" w:sz="0" w:space="0" w:color="auto"/>
            <w:left w:val="none" w:sz="0" w:space="0" w:color="auto"/>
            <w:bottom w:val="none" w:sz="0" w:space="0" w:color="auto"/>
            <w:right w:val="none" w:sz="0" w:space="0" w:color="auto"/>
          </w:divBdr>
        </w:div>
        <w:div w:id="1607423555">
          <w:marLeft w:val="619"/>
          <w:marRight w:val="0"/>
          <w:marTop w:val="0"/>
          <w:marBottom w:val="0"/>
          <w:divBdr>
            <w:top w:val="none" w:sz="0" w:space="0" w:color="auto"/>
            <w:left w:val="none" w:sz="0" w:space="0" w:color="auto"/>
            <w:bottom w:val="none" w:sz="0" w:space="0" w:color="auto"/>
            <w:right w:val="none" w:sz="0" w:space="0" w:color="auto"/>
          </w:divBdr>
        </w:div>
        <w:div w:id="1712421340">
          <w:marLeft w:val="619"/>
          <w:marRight w:val="0"/>
          <w:marTop w:val="0"/>
          <w:marBottom w:val="0"/>
          <w:divBdr>
            <w:top w:val="none" w:sz="0" w:space="0" w:color="auto"/>
            <w:left w:val="none" w:sz="0" w:space="0" w:color="auto"/>
            <w:bottom w:val="none" w:sz="0" w:space="0" w:color="auto"/>
            <w:right w:val="none" w:sz="0" w:space="0" w:color="auto"/>
          </w:divBdr>
        </w:div>
      </w:divsChild>
    </w:div>
    <w:div w:id="361908029">
      <w:bodyDiv w:val="1"/>
      <w:marLeft w:val="0"/>
      <w:marRight w:val="0"/>
      <w:marTop w:val="0"/>
      <w:marBottom w:val="0"/>
      <w:divBdr>
        <w:top w:val="none" w:sz="0" w:space="0" w:color="auto"/>
        <w:left w:val="none" w:sz="0" w:space="0" w:color="auto"/>
        <w:bottom w:val="none" w:sz="0" w:space="0" w:color="auto"/>
        <w:right w:val="none" w:sz="0" w:space="0" w:color="auto"/>
      </w:divBdr>
      <w:divsChild>
        <w:div w:id="1665625076">
          <w:marLeft w:val="1267"/>
          <w:marRight w:val="0"/>
          <w:marTop w:val="0"/>
          <w:marBottom w:val="0"/>
          <w:divBdr>
            <w:top w:val="none" w:sz="0" w:space="0" w:color="auto"/>
            <w:left w:val="none" w:sz="0" w:space="0" w:color="auto"/>
            <w:bottom w:val="none" w:sz="0" w:space="0" w:color="auto"/>
            <w:right w:val="none" w:sz="0" w:space="0" w:color="auto"/>
          </w:divBdr>
        </w:div>
        <w:div w:id="638733551">
          <w:marLeft w:val="1267"/>
          <w:marRight w:val="0"/>
          <w:marTop w:val="0"/>
          <w:marBottom w:val="0"/>
          <w:divBdr>
            <w:top w:val="none" w:sz="0" w:space="0" w:color="auto"/>
            <w:left w:val="none" w:sz="0" w:space="0" w:color="auto"/>
            <w:bottom w:val="none" w:sz="0" w:space="0" w:color="auto"/>
            <w:right w:val="none" w:sz="0" w:space="0" w:color="auto"/>
          </w:divBdr>
        </w:div>
      </w:divsChild>
    </w:div>
    <w:div w:id="559749899">
      <w:bodyDiv w:val="1"/>
      <w:marLeft w:val="0"/>
      <w:marRight w:val="0"/>
      <w:marTop w:val="0"/>
      <w:marBottom w:val="0"/>
      <w:divBdr>
        <w:top w:val="none" w:sz="0" w:space="0" w:color="auto"/>
        <w:left w:val="none" w:sz="0" w:space="0" w:color="auto"/>
        <w:bottom w:val="none" w:sz="0" w:space="0" w:color="auto"/>
        <w:right w:val="none" w:sz="0" w:space="0" w:color="auto"/>
      </w:divBdr>
    </w:div>
    <w:div w:id="575671174">
      <w:bodyDiv w:val="1"/>
      <w:marLeft w:val="0"/>
      <w:marRight w:val="0"/>
      <w:marTop w:val="0"/>
      <w:marBottom w:val="0"/>
      <w:divBdr>
        <w:top w:val="none" w:sz="0" w:space="0" w:color="auto"/>
        <w:left w:val="none" w:sz="0" w:space="0" w:color="auto"/>
        <w:bottom w:val="none" w:sz="0" w:space="0" w:color="auto"/>
        <w:right w:val="none" w:sz="0" w:space="0" w:color="auto"/>
      </w:divBdr>
    </w:div>
    <w:div w:id="642080861">
      <w:bodyDiv w:val="1"/>
      <w:marLeft w:val="0"/>
      <w:marRight w:val="0"/>
      <w:marTop w:val="0"/>
      <w:marBottom w:val="0"/>
      <w:divBdr>
        <w:top w:val="none" w:sz="0" w:space="0" w:color="auto"/>
        <w:left w:val="none" w:sz="0" w:space="0" w:color="auto"/>
        <w:bottom w:val="none" w:sz="0" w:space="0" w:color="auto"/>
        <w:right w:val="none" w:sz="0" w:space="0" w:color="auto"/>
      </w:divBdr>
      <w:divsChild>
        <w:div w:id="685059187">
          <w:marLeft w:val="187"/>
          <w:marRight w:val="0"/>
          <w:marTop w:val="0"/>
          <w:marBottom w:val="0"/>
          <w:divBdr>
            <w:top w:val="none" w:sz="0" w:space="0" w:color="auto"/>
            <w:left w:val="none" w:sz="0" w:space="0" w:color="auto"/>
            <w:bottom w:val="none" w:sz="0" w:space="0" w:color="auto"/>
            <w:right w:val="none" w:sz="0" w:space="0" w:color="auto"/>
          </w:divBdr>
        </w:div>
        <w:div w:id="966466466">
          <w:marLeft w:val="187"/>
          <w:marRight w:val="0"/>
          <w:marTop w:val="0"/>
          <w:marBottom w:val="0"/>
          <w:divBdr>
            <w:top w:val="none" w:sz="0" w:space="0" w:color="auto"/>
            <w:left w:val="none" w:sz="0" w:space="0" w:color="auto"/>
            <w:bottom w:val="none" w:sz="0" w:space="0" w:color="auto"/>
            <w:right w:val="none" w:sz="0" w:space="0" w:color="auto"/>
          </w:divBdr>
        </w:div>
        <w:div w:id="1941641523">
          <w:marLeft w:val="187"/>
          <w:marRight w:val="0"/>
          <w:marTop w:val="0"/>
          <w:marBottom w:val="0"/>
          <w:divBdr>
            <w:top w:val="none" w:sz="0" w:space="0" w:color="auto"/>
            <w:left w:val="none" w:sz="0" w:space="0" w:color="auto"/>
            <w:bottom w:val="none" w:sz="0" w:space="0" w:color="auto"/>
            <w:right w:val="none" w:sz="0" w:space="0" w:color="auto"/>
          </w:divBdr>
        </w:div>
        <w:div w:id="511917678">
          <w:marLeft w:val="533"/>
          <w:marRight w:val="0"/>
          <w:marTop w:val="0"/>
          <w:marBottom w:val="0"/>
          <w:divBdr>
            <w:top w:val="none" w:sz="0" w:space="0" w:color="auto"/>
            <w:left w:val="none" w:sz="0" w:space="0" w:color="auto"/>
            <w:bottom w:val="none" w:sz="0" w:space="0" w:color="auto"/>
            <w:right w:val="none" w:sz="0" w:space="0" w:color="auto"/>
          </w:divBdr>
        </w:div>
      </w:divsChild>
    </w:div>
    <w:div w:id="802305426">
      <w:bodyDiv w:val="1"/>
      <w:marLeft w:val="0"/>
      <w:marRight w:val="0"/>
      <w:marTop w:val="0"/>
      <w:marBottom w:val="0"/>
      <w:divBdr>
        <w:top w:val="none" w:sz="0" w:space="0" w:color="auto"/>
        <w:left w:val="none" w:sz="0" w:space="0" w:color="auto"/>
        <w:bottom w:val="none" w:sz="0" w:space="0" w:color="auto"/>
        <w:right w:val="none" w:sz="0" w:space="0" w:color="auto"/>
      </w:divBdr>
    </w:div>
    <w:div w:id="1199052194">
      <w:bodyDiv w:val="1"/>
      <w:marLeft w:val="0"/>
      <w:marRight w:val="0"/>
      <w:marTop w:val="0"/>
      <w:marBottom w:val="0"/>
      <w:divBdr>
        <w:top w:val="none" w:sz="0" w:space="0" w:color="auto"/>
        <w:left w:val="none" w:sz="0" w:space="0" w:color="auto"/>
        <w:bottom w:val="none" w:sz="0" w:space="0" w:color="auto"/>
        <w:right w:val="none" w:sz="0" w:space="0" w:color="auto"/>
      </w:divBdr>
    </w:div>
    <w:div w:id="1410467192">
      <w:bodyDiv w:val="1"/>
      <w:marLeft w:val="0"/>
      <w:marRight w:val="0"/>
      <w:marTop w:val="0"/>
      <w:marBottom w:val="0"/>
      <w:divBdr>
        <w:top w:val="none" w:sz="0" w:space="0" w:color="auto"/>
        <w:left w:val="none" w:sz="0" w:space="0" w:color="auto"/>
        <w:bottom w:val="none" w:sz="0" w:space="0" w:color="auto"/>
        <w:right w:val="none" w:sz="0" w:space="0" w:color="auto"/>
      </w:divBdr>
    </w:div>
    <w:div w:id="1561818045">
      <w:bodyDiv w:val="1"/>
      <w:marLeft w:val="0"/>
      <w:marRight w:val="0"/>
      <w:marTop w:val="0"/>
      <w:marBottom w:val="0"/>
      <w:divBdr>
        <w:top w:val="none" w:sz="0" w:space="0" w:color="auto"/>
        <w:left w:val="none" w:sz="0" w:space="0" w:color="auto"/>
        <w:bottom w:val="none" w:sz="0" w:space="0" w:color="auto"/>
        <w:right w:val="none" w:sz="0" w:space="0" w:color="auto"/>
      </w:divBdr>
      <w:divsChild>
        <w:div w:id="1233276395">
          <w:marLeft w:val="446"/>
          <w:marRight w:val="0"/>
          <w:marTop w:val="0"/>
          <w:marBottom w:val="0"/>
          <w:divBdr>
            <w:top w:val="none" w:sz="0" w:space="0" w:color="auto"/>
            <w:left w:val="none" w:sz="0" w:space="0" w:color="auto"/>
            <w:bottom w:val="none" w:sz="0" w:space="0" w:color="auto"/>
            <w:right w:val="none" w:sz="0" w:space="0" w:color="auto"/>
          </w:divBdr>
        </w:div>
      </w:divsChild>
    </w:div>
    <w:div w:id="1601059260">
      <w:bodyDiv w:val="1"/>
      <w:marLeft w:val="0"/>
      <w:marRight w:val="0"/>
      <w:marTop w:val="0"/>
      <w:marBottom w:val="0"/>
      <w:divBdr>
        <w:top w:val="none" w:sz="0" w:space="0" w:color="auto"/>
        <w:left w:val="none" w:sz="0" w:space="0" w:color="auto"/>
        <w:bottom w:val="none" w:sz="0" w:space="0" w:color="auto"/>
        <w:right w:val="none" w:sz="0" w:space="0" w:color="auto"/>
      </w:divBdr>
      <w:divsChild>
        <w:div w:id="303780231">
          <w:marLeft w:val="547"/>
          <w:marRight w:val="0"/>
          <w:marTop w:val="200"/>
          <w:marBottom w:val="0"/>
          <w:divBdr>
            <w:top w:val="none" w:sz="0" w:space="0" w:color="auto"/>
            <w:left w:val="none" w:sz="0" w:space="0" w:color="auto"/>
            <w:bottom w:val="none" w:sz="0" w:space="0" w:color="auto"/>
            <w:right w:val="none" w:sz="0" w:space="0" w:color="auto"/>
          </w:divBdr>
        </w:div>
        <w:div w:id="662395355">
          <w:marLeft w:val="1166"/>
          <w:marRight w:val="0"/>
          <w:marTop w:val="200"/>
          <w:marBottom w:val="0"/>
          <w:divBdr>
            <w:top w:val="none" w:sz="0" w:space="0" w:color="auto"/>
            <w:left w:val="none" w:sz="0" w:space="0" w:color="auto"/>
            <w:bottom w:val="none" w:sz="0" w:space="0" w:color="auto"/>
            <w:right w:val="none" w:sz="0" w:space="0" w:color="auto"/>
          </w:divBdr>
        </w:div>
        <w:div w:id="555893843">
          <w:marLeft w:val="1166"/>
          <w:marRight w:val="0"/>
          <w:marTop w:val="200"/>
          <w:marBottom w:val="0"/>
          <w:divBdr>
            <w:top w:val="none" w:sz="0" w:space="0" w:color="auto"/>
            <w:left w:val="none" w:sz="0" w:space="0" w:color="auto"/>
            <w:bottom w:val="none" w:sz="0" w:space="0" w:color="auto"/>
            <w:right w:val="none" w:sz="0" w:space="0" w:color="auto"/>
          </w:divBdr>
        </w:div>
        <w:div w:id="1340234280">
          <w:marLeft w:val="1166"/>
          <w:marRight w:val="0"/>
          <w:marTop w:val="200"/>
          <w:marBottom w:val="0"/>
          <w:divBdr>
            <w:top w:val="none" w:sz="0" w:space="0" w:color="auto"/>
            <w:left w:val="none" w:sz="0" w:space="0" w:color="auto"/>
            <w:bottom w:val="none" w:sz="0" w:space="0" w:color="auto"/>
            <w:right w:val="none" w:sz="0" w:space="0" w:color="auto"/>
          </w:divBdr>
        </w:div>
        <w:div w:id="578175137">
          <w:marLeft w:val="1166"/>
          <w:marRight w:val="0"/>
          <w:marTop w:val="200"/>
          <w:marBottom w:val="0"/>
          <w:divBdr>
            <w:top w:val="none" w:sz="0" w:space="0" w:color="auto"/>
            <w:left w:val="none" w:sz="0" w:space="0" w:color="auto"/>
            <w:bottom w:val="none" w:sz="0" w:space="0" w:color="auto"/>
            <w:right w:val="none" w:sz="0" w:space="0" w:color="auto"/>
          </w:divBdr>
        </w:div>
        <w:div w:id="430245100">
          <w:marLeft w:val="1166"/>
          <w:marRight w:val="0"/>
          <w:marTop w:val="200"/>
          <w:marBottom w:val="0"/>
          <w:divBdr>
            <w:top w:val="none" w:sz="0" w:space="0" w:color="auto"/>
            <w:left w:val="none" w:sz="0" w:space="0" w:color="auto"/>
            <w:bottom w:val="none" w:sz="0" w:space="0" w:color="auto"/>
            <w:right w:val="none" w:sz="0" w:space="0" w:color="auto"/>
          </w:divBdr>
        </w:div>
      </w:divsChild>
    </w:div>
    <w:div w:id="1605772254">
      <w:bodyDiv w:val="1"/>
      <w:marLeft w:val="0"/>
      <w:marRight w:val="0"/>
      <w:marTop w:val="0"/>
      <w:marBottom w:val="0"/>
      <w:divBdr>
        <w:top w:val="none" w:sz="0" w:space="0" w:color="auto"/>
        <w:left w:val="none" w:sz="0" w:space="0" w:color="auto"/>
        <w:bottom w:val="none" w:sz="0" w:space="0" w:color="auto"/>
        <w:right w:val="none" w:sz="0" w:space="0" w:color="auto"/>
      </w:divBdr>
      <w:divsChild>
        <w:div w:id="605580882">
          <w:marLeft w:val="432"/>
          <w:marRight w:val="0"/>
          <w:marTop w:val="0"/>
          <w:marBottom w:val="0"/>
          <w:divBdr>
            <w:top w:val="none" w:sz="0" w:space="0" w:color="auto"/>
            <w:left w:val="none" w:sz="0" w:space="0" w:color="auto"/>
            <w:bottom w:val="none" w:sz="0" w:space="0" w:color="auto"/>
            <w:right w:val="none" w:sz="0" w:space="0" w:color="auto"/>
          </w:divBdr>
        </w:div>
        <w:div w:id="291373909">
          <w:marLeft w:val="360"/>
          <w:marRight w:val="0"/>
          <w:marTop w:val="200"/>
          <w:marBottom w:val="0"/>
          <w:divBdr>
            <w:top w:val="none" w:sz="0" w:space="0" w:color="auto"/>
            <w:left w:val="none" w:sz="0" w:space="0" w:color="auto"/>
            <w:bottom w:val="none" w:sz="0" w:space="0" w:color="auto"/>
            <w:right w:val="none" w:sz="0" w:space="0" w:color="auto"/>
          </w:divBdr>
        </w:div>
        <w:div w:id="525824644">
          <w:marLeft w:val="360"/>
          <w:marRight w:val="0"/>
          <w:marTop w:val="200"/>
          <w:marBottom w:val="0"/>
          <w:divBdr>
            <w:top w:val="none" w:sz="0" w:space="0" w:color="auto"/>
            <w:left w:val="none" w:sz="0" w:space="0" w:color="auto"/>
            <w:bottom w:val="none" w:sz="0" w:space="0" w:color="auto"/>
            <w:right w:val="none" w:sz="0" w:space="0" w:color="auto"/>
          </w:divBdr>
        </w:div>
        <w:div w:id="774327082">
          <w:marLeft w:val="360"/>
          <w:marRight w:val="0"/>
          <w:marTop w:val="200"/>
          <w:marBottom w:val="0"/>
          <w:divBdr>
            <w:top w:val="none" w:sz="0" w:space="0" w:color="auto"/>
            <w:left w:val="none" w:sz="0" w:space="0" w:color="auto"/>
            <w:bottom w:val="none" w:sz="0" w:space="0" w:color="auto"/>
            <w:right w:val="none" w:sz="0" w:space="0" w:color="auto"/>
          </w:divBdr>
        </w:div>
        <w:div w:id="333185599">
          <w:marLeft w:val="360"/>
          <w:marRight w:val="0"/>
          <w:marTop w:val="200"/>
          <w:marBottom w:val="0"/>
          <w:divBdr>
            <w:top w:val="none" w:sz="0" w:space="0" w:color="auto"/>
            <w:left w:val="none" w:sz="0" w:space="0" w:color="auto"/>
            <w:bottom w:val="none" w:sz="0" w:space="0" w:color="auto"/>
            <w:right w:val="none" w:sz="0" w:space="0" w:color="auto"/>
          </w:divBdr>
        </w:div>
        <w:div w:id="1397439708">
          <w:marLeft w:val="360"/>
          <w:marRight w:val="0"/>
          <w:marTop w:val="200"/>
          <w:marBottom w:val="0"/>
          <w:divBdr>
            <w:top w:val="none" w:sz="0" w:space="0" w:color="auto"/>
            <w:left w:val="none" w:sz="0" w:space="0" w:color="auto"/>
            <w:bottom w:val="none" w:sz="0" w:space="0" w:color="auto"/>
            <w:right w:val="none" w:sz="0" w:space="0" w:color="auto"/>
          </w:divBdr>
        </w:div>
        <w:div w:id="366805445">
          <w:marLeft w:val="360"/>
          <w:marRight w:val="0"/>
          <w:marTop w:val="200"/>
          <w:marBottom w:val="0"/>
          <w:divBdr>
            <w:top w:val="none" w:sz="0" w:space="0" w:color="auto"/>
            <w:left w:val="none" w:sz="0" w:space="0" w:color="auto"/>
            <w:bottom w:val="none" w:sz="0" w:space="0" w:color="auto"/>
            <w:right w:val="none" w:sz="0" w:space="0" w:color="auto"/>
          </w:divBdr>
        </w:div>
      </w:divsChild>
    </w:div>
    <w:div w:id="1681083061">
      <w:bodyDiv w:val="1"/>
      <w:marLeft w:val="0"/>
      <w:marRight w:val="0"/>
      <w:marTop w:val="0"/>
      <w:marBottom w:val="0"/>
      <w:divBdr>
        <w:top w:val="none" w:sz="0" w:space="0" w:color="auto"/>
        <w:left w:val="none" w:sz="0" w:space="0" w:color="auto"/>
        <w:bottom w:val="none" w:sz="0" w:space="0" w:color="auto"/>
        <w:right w:val="none" w:sz="0" w:space="0" w:color="auto"/>
      </w:divBdr>
    </w:div>
    <w:div w:id="1707632982">
      <w:bodyDiv w:val="1"/>
      <w:marLeft w:val="0"/>
      <w:marRight w:val="0"/>
      <w:marTop w:val="0"/>
      <w:marBottom w:val="0"/>
      <w:divBdr>
        <w:top w:val="none" w:sz="0" w:space="0" w:color="auto"/>
        <w:left w:val="none" w:sz="0" w:space="0" w:color="auto"/>
        <w:bottom w:val="none" w:sz="0" w:space="0" w:color="auto"/>
        <w:right w:val="none" w:sz="0" w:space="0" w:color="auto"/>
      </w:divBdr>
      <w:divsChild>
        <w:div w:id="535192115">
          <w:marLeft w:val="547"/>
          <w:marRight w:val="0"/>
          <w:marTop w:val="0"/>
          <w:marBottom w:val="0"/>
          <w:divBdr>
            <w:top w:val="none" w:sz="0" w:space="0" w:color="auto"/>
            <w:left w:val="none" w:sz="0" w:space="0" w:color="auto"/>
            <w:bottom w:val="none" w:sz="0" w:space="0" w:color="auto"/>
            <w:right w:val="none" w:sz="0" w:space="0" w:color="auto"/>
          </w:divBdr>
        </w:div>
      </w:divsChild>
    </w:div>
    <w:div w:id="1718243428">
      <w:bodyDiv w:val="1"/>
      <w:marLeft w:val="0"/>
      <w:marRight w:val="0"/>
      <w:marTop w:val="0"/>
      <w:marBottom w:val="0"/>
      <w:divBdr>
        <w:top w:val="none" w:sz="0" w:space="0" w:color="auto"/>
        <w:left w:val="none" w:sz="0" w:space="0" w:color="auto"/>
        <w:bottom w:val="none" w:sz="0" w:space="0" w:color="auto"/>
        <w:right w:val="none" w:sz="0" w:space="0" w:color="auto"/>
      </w:divBdr>
      <w:divsChild>
        <w:div w:id="1949700300">
          <w:marLeft w:val="720"/>
          <w:marRight w:val="0"/>
          <w:marTop w:val="72"/>
          <w:marBottom w:val="0"/>
          <w:divBdr>
            <w:top w:val="none" w:sz="0" w:space="0" w:color="auto"/>
            <w:left w:val="none" w:sz="0" w:space="0" w:color="auto"/>
            <w:bottom w:val="none" w:sz="0" w:space="0" w:color="auto"/>
            <w:right w:val="none" w:sz="0" w:space="0" w:color="auto"/>
          </w:divBdr>
        </w:div>
        <w:div w:id="1587609883">
          <w:marLeft w:val="720"/>
          <w:marRight w:val="0"/>
          <w:marTop w:val="72"/>
          <w:marBottom w:val="0"/>
          <w:divBdr>
            <w:top w:val="none" w:sz="0" w:space="0" w:color="auto"/>
            <w:left w:val="none" w:sz="0" w:space="0" w:color="auto"/>
            <w:bottom w:val="none" w:sz="0" w:space="0" w:color="auto"/>
            <w:right w:val="none" w:sz="0" w:space="0" w:color="auto"/>
          </w:divBdr>
        </w:div>
      </w:divsChild>
    </w:div>
    <w:div w:id="1754089652">
      <w:bodyDiv w:val="1"/>
      <w:marLeft w:val="0"/>
      <w:marRight w:val="0"/>
      <w:marTop w:val="0"/>
      <w:marBottom w:val="0"/>
      <w:divBdr>
        <w:top w:val="none" w:sz="0" w:space="0" w:color="auto"/>
        <w:left w:val="none" w:sz="0" w:space="0" w:color="auto"/>
        <w:bottom w:val="none" w:sz="0" w:space="0" w:color="auto"/>
        <w:right w:val="none" w:sz="0" w:space="0" w:color="auto"/>
      </w:divBdr>
    </w:div>
    <w:div w:id="1777212535">
      <w:bodyDiv w:val="1"/>
      <w:marLeft w:val="0"/>
      <w:marRight w:val="0"/>
      <w:marTop w:val="0"/>
      <w:marBottom w:val="0"/>
      <w:divBdr>
        <w:top w:val="none" w:sz="0" w:space="0" w:color="auto"/>
        <w:left w:val="none" w:sz="0" w:space="0" w:color="auto"/>
        <w:bottom w:val="none" w:sz="0" w:space="0" w:color="auto"/>
        <w:right w:val="none" w:sz="0" w:space="0" w:color="auto"/>
      </w:divBdr>
    </w:div>
    <w:div w:id="1891770998">
      <w:bodyDiv w:val="1"/>
      <w:marLeft w:val="0"/>
      <w:marRight w:val="0"/>
      <w:marTop w:val="0"/>
      <w:marBottom w:val="0"/>
      <w:divBdr>
        <w:top w:val="none" w:sz="0" w:space="0" w:color="auto"/>
        <w:left w:val="none" w:sz="0" w:space="0" w:color="auto"/>
        <w:bottom w:val="none" w:sz="0" w:space="0" w:color="auto"/>
        <w:right w:val="none" w:sz="0" w:space="0" w:color="auto"/>
      </w:divBdr>
    </w:div>
    <w:div w:id="2027901066">
      <w:bodyDiv w:val="1"/>
      <w:marLeft w:val="0"/>
      <w:marRight w:val="0"/>
      <w:marTop w:val="0"/>
      <w:marBottom w:val="0"/>
      <w:divBdr>
        <w:top w:val="none" w:sz="0" w:space="0" w:color="auto"/>
        <w:left w:val="none" w:sz="0" w:space="0" w:color="auto"/>
        <w:bottom w:val="none" w:sz="0" w:space="0" w:color="auto"/>
        <w:right w:val="none" w:sz="0" w:space="0" w:color="auto"/>
      </w:divBdr>
      <w:divsChild>
        <w:div w:id="140000915">
          <w:marLeft w:val="446"/>
          <w:marRight w:val="0"/>
          <w:marTop w:val="0"/>
          <w:marBottom w:val="0"/>
          <w:divBdr>
            <w:top w:val="none" w:sz="0" w:space="0" w:color="auto"/>
            <w:left w:val="none" w:sz="0" w:space="0" w:color="auto"/>
            <w:bottom w:val="none" w:sz="0" w:space="0" w:color="auto"/>
            <w:right w:val="none" w:sz="0" w:space="0" w:color="auto"/>
          </w:divBdr>
        </w:div>
        <w:div w:id="1286694019">
          <w:marLeft w:val="446"/>
          <w:marRight w:val="0"/>
          <w:marTop w:val="0"/>
          <w:marBottom w:val="0"/>
          <w:divBdr>
            <w:top w:val="none" w:sz="0" w:space="0" w:color="auto"/>
            <w:left w:val="none" w:sz="0" w:space="0" w:color="auto"/>
            <w:bottom w:val="none" w:sz="0" w:space="0" w:color="auto"/>
            <w:right w:val="none" w:sz="0" w:space="0" w:color="auto"/>
          </w:divBdr>
        </w:div>
        <w:div w:id="1051152168">
          <w:marLeft w:val="446"/>
          <w:marRight w:val="0"/>
          <w:marTop w:val="0"/>
          <w:marBottom w:val="0"/>
          <w:divBdr>
            <w:top w:val="none" w:sz="0" w:space="0" w:color="auto"/>
            <w:left w:val="none" w:sz="0" w:space="0" w:color="auto"/>
            <w:bottom w:val="none" w:sz="0" w:space="0" w:color="auto"/>
            <w:right w:val="none" w:sz="0" w:space="0" w:color="auto"/>
          </w:divBdr>
        </w:div>
        <w:div w:id="1546524039">
          <w:marLeft w:val="446"/>
          <w:marRight w:val="0"/>
          <w:marTop w:val="0"/>
          <w:marBottom w:val="0"/>
          <w:divBdr>
            <w:top w:val="none" w:sz="0" w:space="0" w:color="auto"/>
            <w:left w:val="none" w:sz="0" w:space="0" w:color="auto"/>
            <w:bottom w:val="none" w:sz="0" w:space="0" w:color="auto"/>
            <w:right w:val="none" w:sz="0" w:space="0" w:color="auto"/>
          </w:divBdr>
        </w:div>
      </w:divsChild>
    </w:div>
    <w:div w:id="20376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8356A-E027-9D4D-9AA4-3B0A0A1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Laskowski</dc:creator>
  <cp:keywords>dchc;minutes</cp:keywords>
  <dc:description/>
  <cp:lastModifiedBy>Louise</cp:lastModifiedBy>
  <cp:revision>81</cp:revision>
  <cp:lastPrinted>2022-06-24T13:22:00Z</cp:lastPrinted>
  <dcterms:created xsi:type="dcterms:W3CDTF">2023-02-16T14:14:00Z</dcterms:created>
  <dcterms:modified xsi:type="dcterms:W3CDTF">2023-02-23T19:29:00Z</dcterms:modified>
</cp:coreProperties>
</file>